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C57" w:rsidRDefault="00330C57">
      <w:pPr>
        <w:jc w:val="center"/>
        <w:rPr>
          <w:rFonts w:ascii="黑体" w:eastAsia="黑体"/>
          <w:sz w:val="32"/>
          <w:szCs w:val="32"/>
        </w:rPr>
      </w:pPr>
    </w:p>
    <w:p w:rsidR="00330C57" w:rsidRDefault="005D75AA">
      <w:pPr>
        <w:jc w:val="center"/>
        <w:rPr>
          <w:rFonts w:ascii="新宋体" w:eastAsia="新宋体" w:hAnsi="新宋体"/>
          <w:sz w:val="44"/>
          <w:szCs w:val="44"/>
        </w:rPr>
      </w:pPr>
      <w:r>
        <w:rPr>
          <w:rFonts w:ascii="仿宋_GB2312" w:eastAsia="仿宋_GB2312" w:hAnsi="宋体" w:hint="eastAsia"/>
          <w:color w:val="000000"/>
          <w:sz w:val="44"/>
          <w:szCs w:val="44"/>
        </w:rPr>
        <w:t>专项(项目)资金支出</w:t>
      </w:r>
      <w:r>
        <w:rPr>
          <w:rFonts w:ascii="新宋体" w:eastAsia="新宋体" w:hAnsi="新宋体" w:hint="eastAsia"/>
          <w:sz w:val="44"/>
          <w:szCs w:val="44"/>
        </w:rPr>
        <w:t>绩效自评报告表</w:t>
      </w:r>
    </w:p>
    <w:p w:rsidR="00330C57" w:rsidRDefault="005D75AA">
      <w:pPr>
        <w:jc w:val="center"/>
        <w:rPr>
          <w:rFonts w:ascii="楷体" w:hAnsi="楷体"/>
          <w:sz w:val="32"/>
          <w:szCs w:val="32"/>
        </w:rPr>
      </w:pPr>
      <w:r>
        <w:rPr>
          <w:rFonts w:ascii="楷体" w:hAnsi="楷体"/>
          <w:sz w:val="32"/>
          <w:szCs w:val="32"/>
        </w:rPr>
        <w:t>（实施单位用）</w:t>
      </w:r>
    </w:p>
    <w:p w:rsidR="00330C57" w:rsidRDefault="005D75AA">
      <w:pPr>
        <w:spacing w:line="360" w:lineRule="auto"/>
        <w:rPr>
          <w:rFonts w:ascii="楷体" w:hAnsi="楷体"/>
          <w:sz w:val="32"/>
          <w:szCs w:val="32"/>
        </w:rPr>
      </w:pPr>
      <w:r>
        <w:rPr>
          <w:rFonts w:ascii="楷体" w:hAnsi="楷体"/>
          <w:sz w:val="32"/>
          <w:szCs w:val="32"/>
        </w:rPr>
        <w:t>填报单位：</w:t>
      </w:r>
      <w:r>
        <w:rPr>
          <w:rFonts w:ascii="楷体" w:hAnsi="楷体" w:hint="eastAsia"/>
          <w:sz w:val="32"/>
          <w:szCs w:val="32"/>
        </w:rPr>
        <w:t>邵阳市教育局</w:t>
      </w:r>
      <w:r>
        <w:rPr>
          <w:rFonts w:ascii="楷体" w:hAnsi="楷体"/>
          <w:sz w:val="32"/>
          <w:szCs w:val="32"/>
        </w:rPr>
        <w:t xml:space="preserve"> </w:t>
      </w:r>
      <w:r>
        <w:rPr>
          <w:rFonts w:ascii="楷体" w:hAnsi="楷体"/>
          <w:sz w:val="32"/>
          <w:szCs w:val="32"/>
        </w:rPr>
        <w:t>填报日期：</w:t>
      </w:r>
      <w:r>
        <w:rPr>
          <w:rFonts w:ascii="楷体" w:hAnsi="楷体" w:hint="eastAsia"/>
          <w:sz w:val="32"/>
          <w:szCs w:val="32"/>
        </w:rPr>
        <w:t>2020</w:t>
      </w:r>
      <w:r>
        <w:rPr>
          <w:rFonts w:ascii="楷体" w:hAnsi="楷体"/>
          <w:sz w:val="32"/>
          <w:szCs w:val="32"/>
        </w:rPr>
        <w:t>年</w:t>
      </w:r>
      <w:r>
        <w:rPr>
          <w:rFonts w:ascii="楷体" w:hAnsi="楷体" w:hint="eastAsia"/>
          <w:sz w:val="32"/>
          <w:szCs w:val="32"/>
        </w:rPr>
        <w:t>6</w:t>
      </w:r>
      <w:r>
        <w:rPr>
          <w:rFonts w:ascii="楷体" w:hAnsi="楷体"/>
          <w:sz w:val="32"/>
          <w:szCs w:val="32"/>
        </w:rPr>
        <w:t>月</w:t>
      </w:r>
      <w:r>
        <w:rPr>
          <w:rFonts w:ascii="楷体" w:hAnsi="楷体" w:hint="eastAsia"/>
          <w:sz w:val="32"/>
          <w:szCs w:val="32"/>
        </w:rPr>
        <w:t>3</w:t>
      </w:r>
      <w:r>
        <w:rPr>
          <w:rFonts w:ascii="楷体" w:hAnsi="楷体"/>
          <w:sz w:val="32"/>
          <w:szCs w:val="32"/>
        </w:rPr>
        <w:t>日</w:t>
      </w:r>
      <w:r>
        <w:rPr>
          <w:rFonts w:ascii="楷体" w:hAnsi="楷体"/>
          <w:sz w:val="32"/>
          <w:szCs w:val="32"/>
        </w:rPr>
        <w:t xml:space="preserve">   </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050"/>
        <w:gridCol w:w="1796"/>
        <w:gridCol w:w="600"/>
        <w:gridCol w:w="1305"/>
        <w:gridCol w:w="765"/>
        <w:gridCol w:w="660"/>
        <w:gridCol w:w="1380"/>
      </w:tblGrid>
      <w:tr w:rsidR="00330C57">
        <w:trPr>
          <w:cantSplit/>
          <w:trHeight w:val="1007"/>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330C57" w:rsidRDefault="005D75AA">
            <w:pPr>
              <w:spacing w:line="560" w:lineRule="exact"/>
              <w:jc w:val="center"/>
              <w:rPr>
                <w:rFonts w:ascii="楷体" w:hAnsi="楷体"/>
                <w:sz w:val="28"/>
                <w:szCs w:val="28"/>
              </w:rPr>
            </w:pPr>
            <w:r>
              <w:rPr>
                <w:rFonts w:ascii="楷体" w:hAnsi="楷体"/>
                <w:sz w:val="28"/>
                <w:szCs w:val="28"/>
              </w:rPr>
              <w:t> </w:t>
            </w:r>
          </w:p>
          <w:p w:rsidR="00330C57" w:rsidRDefault="005D75AA">
            <w:pPr>
              <w:spacing w:line="560" w:lineRule="exact"/>
              <w:jc w:val="center"/>
              <w:rPr>
                <w:rFonts w:ascii="楷体" w:hAnsi="楷体"/>
                <w:sz w:val="28"/>
                <w:szCs w:val="28"/>
              </w:rPr>
            </w:pPr>
            <w:r>
              <w:rPr>
                <w:rFonts w:ascii="楷体" w:hAnsi="楷体"/>
                <w:sz w:val="28"/>
                <w:szCs w:val="28"/>
              </w:rPr>
              <w:t> </w:t>
            </w:r>
          </w:p>
          <w:p w:rsidR="00330C57" w:rsidRDefault="005D75AA">
            <w:pPr>
              <w:spacing w:line="560" w:lineRule="exact"/>
              <w:jc w:val="center"/>
              <w:rPr>
                <w:rFonts w:ascii="楷体" w:hAnsi="楷体"/>
                <w:sz w:val="28"/>
                <w:szCs w:val="28"/>
              </w:rPr>
            </w:pPr>
            <w:r>
              <w:rPr>
                <w:rFonts w:ascii="楷体" w:hAnsi="楷体"/>
                <w:sz w:val="28"/>
                <w:szCs w:val="28"/>
              </w:rPr>
              <w:t xml:space="preserve"> </w:t>
            </w:r>
            <w:r>
              <w:rPr>
                <w:rFonts w:ascii="楷体" w:hAnsi="楷体"/>
                <w:sz w:val="28"/>
                <w:szCs w:val="28"/>
              </w:rPr>
              <w:t>基本情况</w:t>
            </w:r>
          </w:p>
          <w:p w:rsidR="00330C57" w:rsidRDefault="00330C57">
            <w:pPr>
              <w:spacing w:line="560" w:lineRule="exact"/>
              <w:jc w:val="center"/>
              <w:rPr>
                <w:rFonts w:ascii="楷体" w:hAnsi="楷体"/>
                <w:sz w:val="28"/>
                <w:szCs w:val="28"/>
              </w:rPr>
            </w:pPr>
          </w:p>
          <w:p w:rsidR="00330C57" w:rsidRDefault="00330C57">
            <w:pPr>
              <w:spacing w:line="560" w:lineRule="exact"/>
              <w:jc w:val="center"/>
              <w:rPr>
                <w:rFonts w:ascii="楷体" w:hAnsi="楷体"/>
                <w:sz w:val="28"/>
                <w:szCs w:val="28"/>
              </w:rPr>
            </w:pPr>
          </w:p>
          <w:p w:rsidR="00330C57" w:rsidRDefault="00330C57">
            <w:pPr>
              <w:spacing w:line="560" w:lineRule="exact"/>
              <w:jc w:val="center"/>
              <w:rPr>
                <w:rFonts w:ascii="楷体" w:hAnsi="楷体"/>
                <w:sz w:val="28"/>
                <w:szCs w:val="28"/>
              </w:rPr>
            </w:pPr>
          </w:p>
          <w:p w:rsidR="00330C57" w:rsidRDefault="00330C57">
            <w:pPr>
              <w:spacing w:line="560" w:lineRule="exact"/>
              <w:jc w:val="center"/>
              <w:rPr>
                <w:rFonts w:ascii="楷体" w:hAnsi="楷体"/>
                <w:sz w:val="28"/>
                <w:szCs w:val="28"/>
              </w:rPr>
            </w:pPr>
          </w:p>
          <w:p w:rsidR="00330C57" w:rsidRDefault="00330C57">
            <w:pPr>
              <w:spacing w:line="560" w:lineRule="exact"/>
              <w:jc w:val="center"/>
              <w:rPr>
                <w:rFonts w:ascii="楷体" w:hAnsi="楷体"/>
                <w:sz w:val="28"/>
                <w:szCs w:val="28"/>
              </w:rPr>
            </w:pPr>
          </w:p>
          <w:p w:rsidR="00330C57" w:rsidRDefault="00330C57">
            <w:pPr>
              <w:spacing w:line="560" w:lineRule="exact"/>
              <w:jc w:val="center"/>
              <w:rPr>
                <w:rFonts w:ascii="楷体" w:hAnsi="楷体"/>
                <w:sz w:val="28"/>
                <w:szCs w:val="28"/>
              </w:rPr>
            </w:pPr>
          </w:p>
          <w:p w:rsidR="00330C57" w:rsidRDefault="00330C57">
            <w:pPr>
              <w:spacing w:line="560" w:lineRule="exact"/>
              <w:jc w:val="center"/>
              <w:rPr>
                <w:rFonts w:ascii="楷体" w:hAnsi="楷体"/>
                <w:sz w:val="28"/>
                <w:szCs w:val="28"/>
              </w:rPr>
            </w:pPr>
          </w:p>
          <w:p w:rsidR="00330C57" w:rsidRDefault="00330C57">
            <w:pPr>
              <w:spacing w:line="560" w:lineRule="exact"/>
              <w:jc w:val="center"/>
              <w:rPr>
                <w:rFonts w:ascii="楷体" w:hAnsi="楷体"/>
                <w:sz w:val="28"/>
                <w:szCs w:val="28"/>
              </w:rPr>
            </w:pPr>
          </w:p>
          <w:p w:rsidR="00330C57" w:rsidRDefault="00330C57">
            <w:pPr>
              <w:spacing w:line="560" w:lineRule="exact"/>
              <w:jc w:val="center"/>
              <w:rPr>
                <w:rFonts w:ascii="楷体" w:hAnsi="楷体"/>
                <w:sz w:val="28"/>
                <w:szCs w:val="28"/>
              </w:rPr>
            </w:pPr>
          </w:p>
          <w:p w:rsidR="00330C57" w:rsidRDefault="00330C57">
            <w:pPr>
              <w:spacing w:line="560" w:lineRule="exact"/>
              <w:jc w:val="center"/>
              <w:rPr>
                <w:rFonts w:ascii="楷体" w:hAnsi="楷体"/>
                <w:sz w:val="28"/>
                <w:szCs w:val="28"/>
              </w:rPr>
            </w:pPr>
          </w:p>
          <w:p w:rsidR="00330C57" w:rsidRDefault="00330C57">
            <w:pPr>
              <w:spacing w:line="560" w:lineRule="exact"/>
              <w:jc w:val="center"/>
              <w:rPr>
                <w:rFonts w:ascii="楷体" w:hAnsi="楷体"/>
                <w:sz w:val="28"/>
                <w:szCs w:val="28"/>
              </w:rPr>
            </w:pPr>
          </w:p>
          <w:p w:rsidR="00330C57" w:rsidRDefault="00330C57">
            <w:pPr>
              <w:spacing w:line="560" w:lineRule="exact"/>
              <w:jc w:val="center"/>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330C57" w:rsidRDefault="005D75AA">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名称</w:t>
            </w:r>
          </w:p>
        </w:tc>
        <w:tc>
          <w:tcPr>
            <w:tcW w:w="6506" w:type="dxa"/>
            <w:gridSpan w:val="6"/>
            <w:tcBorders>
              <w:top w:val="single" w:sz="4" w:space="0" w:color="auto"/>
              <w:left w:val="nil"/>
              <w:bottom w:val="single" w:sz="4" w:space="0" w:color="auto"/>
              <w:right w:val="single" w:sz="4" w:space="0" w:color="auto"/>
            </w:tcBorders>
          </w:tcPr>
          <w:p w:rsidR="00330C57" w:rsidRDefault="005D75AA">
            <w:pPr>
              <w:spacing w:line="540" w:lineRule="exact"/>
              <w:jc w:val="left"/>
              <w:rPr>
                <w:rFonts w:ascii="楷体" w:hAnsi="楷体"/>
                <w:sz w:val="28"/>
                <w:szCs w:val="28"/>
              </w:rPr>
            </w:pPr>
            <w:r>
              <w:rPr>
                <w:rFonts w:ascii="楷体" w:hAnsi="楷体"/>
                <w:sz w:val="28"/>
                <w:szCs w:val="28"/>
              </w:rPr>
              <w:t>2019</w:t>
            </w:r>
            <w:r>
              <w:rPr>
                <w:rFonts w:ascii="楷体" w:hAnsi="楷体"/>
                <w:sz w:val="28"/>
                <w:szCs w:val="28"/>
              </w:rPr>
              <w:t>年省级教育实事项目农村公办幼儿园建设项目园评估验收</w:t>
            </w:r>
          </w:p>
        </w:tc>
      </w:tr>
      <w:tr w:rsidR="00330C57">
        <w:trPr>
          <w:cantSplit/>
          <w:trHeight w:val="1061"/>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330C57" w:rsidRDefault="00330C57">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330C57" w:rsidRDefault="005D75AA">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主要内容</w:t>
            </w:r>
          </w:p>
        </w:tc>
        <w:tc>
          <w:tcPr>
            <w:tcW w:w="6506" w:type="dxa"/>
            <w:gridSpan w:val="6"/>
            <w:tcBorders>
              <w:top w:val="single" w:sz="4" w:space="0" w:color="auto"/>
              <w:left w:val="nil"/>
              <w:bottom w:val="single" w:sz="4" w:space="0" w:color="auto"/>
              <w:right w:val="single" w:sz="4" w:space="0" w:color="auto"/>
            </w:tcBorders>
          </w:tcPr>
          <w:p w:rsidR="00330C57" w:rsidRDefault="005D75AA">
            <w:pPr>
              <w:spacing w:line="540" w:lineRule="exact"/>
              <w:jc w:val="left"/>
              <w:rPr>
                <w:rFonts w:ascii="楷体" w:hAnsi="楷体"/>
                <w:sz w:val="28"/>
                <w:szCs w:val="28"/>
              </w:rPr>
            </w:pPr>
            <w:r>
              <w:rPr>
                <w:rFonts w:ascii="楷体" w:hAnsi="楷体" w:hint="eastAsia"/>
                <w:sz w:val="28"/>
                <w:szCs w:val="28"/>
              </w:rPr>
              <w:t>1.</w:t>
            </w:r>
            <w:r>
              <w:rPr>
                <w:rFonts w:ascii="楷体" w:hAnsi="楷体" w:hint="eastAsia"/>
                <w:sz w:val="28"/>
                <w:szCs w:val="28"/>
              </w:rPr>
              <w:t>专家评审费</w:t>
            </w:r>
            <w:r>
              <w:rPr>
                <w:rFonts w:ascii="楷体" w:hAnsi="楷体" w:hint="eastAsia"/>
                <w:sz w:val="28"/>
                <w:szCs w:val="28"/>
              </w:rPr>
              <w:t>2.</w:t>
            </w:r>
            <w:r>
              <w:rPr>
                <w:rFonts w:ascii="楷体" w:hAnsi="楷体" w:hint="eastAsia"/>
                <w:sz w:val="28"/>
                <w:szCs w:val="28"/>
              </w:rPr>
              <w:t>住宿、伙食费</w:t>
            </w:r>
            <w:r>
              <w:rPr>
                <w:rFonts w:ascii="楷体" w:hAnsi="楷体" w:hint="eastAsia"/>
                <w:sz w:val="28"/>
                <w:szCs w:val="28"/>
              </w:rPr>
              <w:t>3.</w:t>
            </w:r>
            <w:r>
              <w:rPr>
                <w:rFonts w:ascii="楷体" w:hAnsi="楷体" w:hint="eastAsia"/>
                <w:sz w:val="28"/>
                <w:szCs w:val="28"/>
              </w:rPr>
              <w:t>车辆租金</w:t>
            </w:r>
          </w:p>
        </w:tc>
      </w:tr>
      <w:tr w:rsidR="00330C57">
        <w:trPr>
          <w:cantSplit/>
          <w:trHeight w:val="1028"/>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330C57" w:rsidRDefault="00330C57">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330C57" w:rsidRDefault="005D75AA">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单位</w:t>
            </w:r>
          </w:p>
        </w:tc>
        <w:tc>
          <w:tcPr>
            <w:tcW w:w="2396" w:type="dxa"/>
            <w:gridSpan w:val="2"/>
            <w:tcBorders>
              <w:top w:val="single" w:sz="4" w:space="0" w:color="auto"/>
              <w:left w:val="nil"/>
              <w:bottom w:val="single" w:sz="4" w:space="0" w:color="auto"/>
              <w:right w:val="single" w:sz="4" w:space="0" w:color="auto"/>
            </w:tcBorders>
            <w:vAlign w:val="center"/>
          </w:tcPr>
          <w:p w:rsidR="00330C57" w:rsidRDefault="005D75AA">
            <w:pPr>
              <w:spacing w:line="540" w:lineRule="exact"/>
              <w:jc w:val="center"/>
              <w:rPr>
                <w:rFonts w:ascii="楷体" w:hAnsi="楷体"/>
                <w:sz w:val="28"/>
                <w:szCs w:val="28"/>
              </w:rPr>
            </w:pPr>
            <w:r>
              <w:rPr>
                <w:rFonts w:ascii="楷体" w:hAnsi="楷体" w:hint="eastAsia"/>
                <w:sz w:val="28"/>
                <w:szCs w:val="28"/>
              </w:rPr>
              <w:t>邵阳市人民政府教育督导委员会办公室</w:t>
            </w:r>
          </w:p>
        </w:tc>
        <w:tc>
          <w:tcPr>
            <w:tcW w:w="2070" w:type="dxa"/>
            <w:gridSpan w:val="2"/>
            <w:tcBorders>
              <w:top w:val="single" w:sz="4" w:space="0" w:color="auto"/>
              <w:left w:val="nil"/>
              <w:bottom w:val="single" w:sz="4" w:space="0" w:color="auto"/>
              <w:right w:val="single" w:sz="4" w:space="0" w:color="auto"/>
            </w:tcBorders>
            <w:vAlign w:val="center"/>
          </w:tcPr>
          <w:p w:rsidR="00330C57" w:rsidRDefault="005D75AA">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主管部门</w:t>
            </w:r>
          </w:p>
        </w:tc>
        <w:tc>
          <w:tcPr>
            <w:tcW w:w="2040" w:type="dxa"/>
            <w:gridSpan w:val="2"/>
            <w:tcBorders>
              <w:top w:val="single" w:sz="4" w:space="0" w:color="auto"/>
              <w:left w:val="nil"/>
              <w:bottom w:val="single" w:sz="4" w:space="0" w:color="auto"/>
              <w:right w:val="single" w:sz="4" w:space="0" w:color="auto"/>
            </w:tcBorders>
          </w:tcPr>
          <w:p w:rsidR="00330C57" w:rsidRDefault="00330C57">
            <w:pPr>
              <w:spacing w:line="540" w:lineRule="exact"/>
              <w:jc w:val="left"/>
              <w:rPr>
                <w:rFonts w:ascii="楷体" w:hAnsi="楷体"/>
                <w:sz w:val="28"/>
                <w:szCs w:val="28"/>
              </w:rPr>
            </w:pPr>
          </w:p>
        </w:tc>
      </w:tr>
      <w:tr w:rsidR="00330C57">
        <w:trPr>
          <w:cantSplit/>
          <w:trHeight w:val="1008"/>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330C57" w:rsidRDefault="00330C57">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330C57" w:rsidRDefault="005D75AA">
            <w:pPr>
              <w:spacing w:line="540" w:lineRule="exact"/>
              <w:jc w:val="center"/>
              <w:rPr>
                <w:rFonts w:ascii="楷体" w:hAnsi="楷体"/>
                <w:sz w:val="28"/>
                <w:szCs w:val="28"/>
              </w:rPr>
            </w:pPr>
            <w:r>
              <w:rPr>
                <w:rFonts w:ascii="楷体" w:hAnsi="楷体"/>
                <w:sz w:val="28"/>
                <w:szCs w:val="28"/>
              </w:rPr>
              <w:t>单位负责人</w:t>
            </w:r>
          </w:p>
        </w:tc>
        <w:tc>
          <w:tcPr>
            <w:tcW w:w="2396" w:type="dxa"/>
            <w:gridSpan w:val="2"/>
            <w:tcBorders>
              <w:top w:val="single" w:sz="4" w:space="0" w:color="auto"/>
              <w:left w:val="nil"/>
              <w:bottom w:val="single" w:sz="4" w:space="0" w:color="auto"/>
              <w:right w:val="single" w:sz="4" w:space="0" w:color="auto"/>
            </w:tcBorders>
            <w:vAlign w:val="center"/>
          </w:tcPr>
          <w:p w:rsidR="00330C57" w:rsidRDefault="004830C2">
            <w:pPr>
              <w:spacing w:line="540" w:lineRule="exact"/>
              <w:jc w:val="center"/>
              <w:rPr>
                <w:rFonts w:ascii="楷体" w:hAnsi="楷体"/>
                <w:sz w:val="28"/>
                <w:szCs w:val="28"/>
              </w:rPr>
            </w:pPr>
            <w:r>
              <w:rPr>
                <w:rFonts w:ascii="楷体" w:hAnsi="楷体" w:hint="eastAsia"/>
                <w:sz w:val="28"/>
                <w:szCs w:val="28"/>
              </w:rPr>
              <w:t>肖玉叶</w:t>
            </w:r>
          </w:p>
        </w:tc>
        <w:tc>
          <w:tcPr>
            <w:tcW w:w="2070" w:type="dxa"/>
            <w:gridSpan w:val="2"/>
            <w:tcBorders>
              <w:top w:val="single" w:sz="4" w:space="0" w:color="auto"/>
              <w:left w:val="nil"/>
              <w:bottom w:val="single" w:sz="4" w:space="0" w:color="auto"/>
              <w:right w:val="single" w:sz="4" w:space="0" w:color="auto"/>
            </w:tcBorders>
            <w:vAlign w:val="center"/>
          </w:tcPr>
          <w:p w:rsidR="00330C57" w:rsidRDefault="005D75AA">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负责人</w:t>
            </w:r>
          </w:p>
        </w:tc>
        <w:tc>
          <w:tcPr>
            <w:tcW w:w="2040" w:type="dxa"/>
            <w:gridSpan w:val="2"/>
            <w:tcBorders>
              <w:top w:val="single" w:sz="4" w:space="0" w:color="auto"/>
              <w:left w:val="nil"/>
              <w:bottom w:val="single" w:sz="4" w:space="0" w:color="auto"/>
              <w:right w:val="single" w:sz="4" w:space="0" w:color="auto"/>
            </w:tcBorders>
            <w:vAlign w:val="center"/>
          </w:tcPr>
          <w:p w:rsidR="00330C57" w:rsidRDefault="005D75AA">
            <w:pPr>
              <w:spacing w:line="540" w:lineRule="exact"/>
              <w:jc w:val="center"/>
              <w:rPr>
                <w:rFonts w:ascii="楷体" w:hAnsi="楷体"/>
                <w:sz w:val="28"/>
                <w:szCs w:val="28"/>
              </w:rPr>
            </w:pPr>
            <w:r>
              <w:rPr>
                <w:rFonts w:ascii="楷体" w:hAnsi="楷体" w:hint="eastAsia"/>
                <w:sz w:val="28"/>
                <w:szCs w:val="28"/>
              </w:rPr>
              <w:t>杨进琼</w:t>
            </w:r>
          </w:p>
        </w:tc>
      </w:tr>
      <w:tr w:rsidR="00330C57">
        <w:trPr>
          <w:cantSplit/>
          <w:trHeight w:val="1034"/>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330C57" w:rsidRDefault="00330C57">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330C57" w:rsidRDefault="005D75AA">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属性</w:t>
            </w:r>
          </w:p>
        </w:tc>
        <w:tc>
          <w:tcPr>
            <w:tcW w:w="6506" w:type="dxa"/>
            <w:gridSpan w:val="6"/>
            <w:tcBorders>
              <w:top w:val="single" w:sz="4" w:space="0" w:color="auto"/>
              <w:left w:val="nil"/>
              <w:bottom w:val="single" w:sz="4" w:space="0" w:color="auto"/>
              <w:right w:val="single" w:sz="4" w:space="0" w:color="auto"/>
            </w:tcBorders>
          </w:tcPr>
          <w:p w:rsidR="00330C57" w:rsidRDefault="0027471B">
            <w:pPr>
              <w:spacing w:line="540" w:lineRule="exact"/>
              <w:jc w:val="left"/>
              <w:rPr>
                <w:rFonts w:ascii="楷体" w:hAnsi="楷体"/>
                <w:sz w:val="28"/>
                <w:szCs w:val="28"/>
              </w:rPr>
            </w:pPr>
            <w:r>
              <w:rPr>
                <w:rFonts w:ascii="MS Mincho" w:eastAsia="MS Mincho" w:hAnsi="MS Mincho" w:cs="MS Mincho" w:hint="eastAsia"/>
                <w:sz w:val="28"/>
                <w:szCs w:val="28"/>
              </w:rPr>
              <w:t>☑</w:t>
            </w:r>
            <w:r>
              <w:rPr>
                <w:rFonts w:ascii="楷体" w:hAnsi="楷体"/>
                <w:sz w:val="28"/>
                <w:szCs w:val="28"/>
              </w:rPr>
              <w:t>经常性</w:t>
            </w:r>
            <w:r>
              <w:rPr>
                <w:rFonts w:ascii="楷体" w:hAnsi="楷体"/>
                <w:sz w:val="28"/>
                <w:szCs w:val="28"/>
              </w:rPr>
              <w:t xml:space="preserve">  □</w:t>
            </w:r>
            <w:r>
              <w:rPr>
                <w:rFonts w:ascii="楷体" w:hAnsi="楷体"/>
                <w:sz w:val="28"/>
                <w:szCs w:val="28"/>
              </w:rPr>
              <w:t>一次性</w:t>
            </w:r>
            <w:r>
              <w:rPr>
                <w:rFonts w:ascii="楷体" w:hAnsi="楷体"/>
                <w:sz w:val="28"/>
                <w:szCs w:val="28"/>
              </w:rPr>
              <w:t xml:space="preserve">  □</w:t>
            </w:r>
            <w:r>
              <w:rPr>
                <w:rFonts w:ascii="楷体" w:hAnsi="楷体"/>
                <w:sz w:val="28"/>
                <w:szCs w:val="28"/>
              </w:rPr>
              <w:t>新增</w:t>
            </w:r>
            <w:r>
              <w:rPr>
                <w:rFonts w:ascii="楷体" w:hAnsi="楷体"/>
                <w:sz w:val="28"/>
                <w:szCs w:val="28"/>
              </w:rPr>
              <w:t xml:space="preserve">  □</w:t>
            </w:r>
            <w:r>
              <w:rPr>
                <w:rFonts w:ascii="楷体" w:hAnsi="楷体"/>
                <w:sz w:val="28"/>
                <w:szCs w:val="28"/>
              </w:rPr>
              <w:t>延续</w:t>
            </w:r>
          </w:p>
        </w:tc>
      </w:tr>
      <w:tr w:rsidR="0027471B" w:rsidTr="00085517">
        <w:trPr>
          <w:cantSplit/>
          <w:trHeight w:val="917"/>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0" w:lineRule="atLeast"/>
              <w:jc w:val="center"/>
              <w:rPr>
                <w:rFonts w:ascii="楷体" w:hAnsi="楷体"/>
                <w:sz w:val="28"/>
                <w:szCs w:val="28"/>
              </w:rPr>
            </w:pPr>
            <w:r>
              <w:rPr>
                <w:rFonts w:ascii="楷体" w:hAnsi="楷体"/>
                <w:sz w:val="28"/>
                <w:szCs w:val="28"/>
              </w:rPr>
              <w:t>资金总额</w:t>
            </w:r>
            <w:r>
              <w:rPr>
                <w:rFonts w:ascii="楷体" w:hAnsi="楷体"/>
                <w:sz w:val="28"/>
                <w:szCs w:val="28"/>
              </w:rPr>
              <w:t xml:space="preserve">    </w:t>
            </w:r>
            <w:r>
              <w:rPr>
                <w:rFonts w:ascii="楷体" w:hAnsi="楷体"/>
                <w:sz w:val="28"/>
                <w:szCs w:val="28"/>
              </w:rPr>
              <w:t>及构成</w:t>
            </w:r>
          </w:p>
        </w:tc>
        <w:tc>
          <w:tcPr>
            <w:tcW w:w="6506" w:type="dxa"/>
            <w:gridSpan w:val="6"/>
            <w:tcBorders>
              <w:top w:val="single" w:sz="4" w:space="0" w:color="auto"/>
              <w:left w:val="nil"/>
              <w:bottom w:val="single" w:sz="4" w:space="0" w:color="auto"/>
              <w:right w:val="single" w:sz="4" w:space="0" w:color="auto"/>
            </w:tcBorders>
          </w:tcPr>
          <w:p w:rsidR="0027471B" w:rsidRDefault="0027471B" w:rsidP="0027471B">
            <w:pPr>
              <w:spacing w:line="440" w:lineRule="exact"/>
              <w:jc w:val="left"/>
              <w:rPr>
                <w:rFonts w:ascii="楷体" w:hAnsi="楷体"/>
                <w:sz w:val="28"/>
                <w:szCs w:val="28"/>
              </w:rPr>
            </w:pPr>
            <w:r>
              <w:rPr>
                <w:rFonts w:ascii="楷体" w:hAnsi="楷体"/>
                <w:sz w:val="28"/>
                <w:szCs w:val="28"/>
              </w:rPr>
              <w:t>总额：</w:t>
            </w:r>
            <w:r>
              <w:rPr>
                <w:rFonts w:ascii="楷体" w:hAnsi="楷体" w:hint="eastAsia"/>
                <w:sz w:val="28"/>
                <w:szCs w:val="28"/>
              </w:rPr>
              <w:t xml:space="preserve"> 8</w:t>
            </w:r>
            <w:r>
              <w:rPr>
                <w:rFonts w:ascii="楷体" w:hAnsi="楷体"/>
                <w:sz w:val="28"/>
                <w:szCs w:val="28"/>
              </w:rPr>
              <w:t>万元，其中：省级财政</w:t>
            </w:r>
            <w:r>
              <w:rPr>
                <w:rFonts w:ascii="楷体" w:hAnsi="楷体"/>
                <w:sz w:val="28"/>
                <w:szCs w:val="28"/>
              </w:rPr>
              <w:t xml:space="preserve">  </w:t>
            </w:r>
            <w:r>
              <w:rPr>
                <w:rFonts w:ascii="楷体" w:hAnsi="楷体"/>
                <w:sz w:val="28"/>
                <w:szCs w:val="28"/>
              </w:rPr>
              <w:t>万元；市级财政</w:t>
            </w:r>
            <w:r>
              <w:rPr>
                <w:rFonts w:ascii="楷体" w:hAnsi="楷体" w:hint="eastAsia"/>
                <w:sz w:val="28"/>
                <w:szCs w:val="28"/>
              </w:rPr>
              <w:t>8</w:t>
            </w:r>
            <w:r>
              <w:rPr>
                <w:rFonts w:ascii="楷体" w:hAnsi="楷体"/>
                <w:sz w:val="28"/>
                <w:szCs w:val="28"/>
              </w:rPr>
              <w:t>万元；其他</w:t>
            </w:r>
            <w:r>
              <w:rPr>
                <w:rFonts w:ascii="楷体" w:hAnsi="楷体"/>
                <w:sz w:val="28"/>
                <w:szCs w:val="28"/>
              </w:rPr>
              <w:t xml:space="preserve">   </w:t>
            </w:r>
            <w:r>
              <w:rPr>
                <w:rFonts w:ascii="楷体" w:hAnsi="楷体"/>
                <w:sz w:val="28"/>
                <w:szCs w:val="28"/>
              </w:rPr>
              <w:t>万元</w:t>
            </w:r>
          </w:p>
        </w:tc>
      </w:tr>
      <w:tr w:rsidR="0027471B">
        <w:trPr>
          <w:cantSplit/>
          <w:trHeight w:val="1025"/>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起止时间</w:t>
            </w:r>
          </w:p>
        </w:tc>
        <w:tc>
          <w:tcPr>
            <w:tcW w:w="6506" w:type="dxa"/>
            <w:gridSpan w:val="6"/>
            <w:tcBorders>
              <w:top w:val="single" w:sz="4" w:space="0" w:color="auto"/>
              <w:left w:val="nil"/>
              <w:bottom w:val="single" w:sz="4" w:space="0" w:color="auto"/>
              <w:right w:val="single" w:sz="4" w:space="0" w:color="auto"/>
            </w:tcBorders>
          </w:tcPr>
          <w:p w:rsidR="0027471B" w:rsidRDefault="0027471B" w:rsidP="009C7876">
            <w:pPr>
              <w:spacing w:line="540" w:lineRule="exact"/>
              <w:jc w:val="left"/>
              <w:rPr>
                <w:rFonts w:ascii="楷体" w:hAnsi="楷体"/>
                <w:sz w:val="28"/>
                <w:szCs w:val="28"/>
              </w:rPr>
            </w:pPr>
            <w:r>
              <w:rPr>
                <w:rFonts w:ascii="MS Mincho" w:eastAsia="MS Mincho" w:hAnsi="MS Mincho" w:cs="MS Mincho" w:hint="eastAsia"/>
                <w:sz w:val="28"/>
                <w:szCs w:val="28"/>
              </w:rPr>
              <w:t>☑</w:t>
            </w:r>
            <w:r>
              <w:rPr>
                <w:rFonts w:ascii="楷体" w:hAnsi="楷体"/>
                <w:sz w:val="28"/>
                <w:szCs w:val="28"/>
              </w:rPr>
              <w:t>经常性</w:t>
            </w:r>
            <w:r>
              <w:rPr>
                <w:rFonts w:ascii="楷体" w:hAnsi="楷体"/>
                <w:sz w:val="28"/>
                <w:szCs w:val="28"/>
              </w:rPr>
              <w:t xml:space="preserve">  □</w:t>
            </w:r>
            <w:r>
              <w:rPr>
                <w:rFonts w:ascii="楷体" w:hAnsi="楷体"/>
                <w:sz w:val="28"/>
                <w:szCs w:val="28"/>
              </w:rPr>
              <w:t>一次性</w:t>
            </w:r>
            <w:r>
              <w:rPr>
                <w:rFonts w:ascii="楷体" w:hAnsi="楷体"/>
                <w:sz w:val="28"/>
                <w:szCs w:val="28"/>
              </w:rPr>
              <w:t xml:space="preserve">  □</w:t>
            </w:r>
            <w:r>
              <w:rPr>
                <w:rFonts w:ascii="楷体" w:hAnsi="楷体"/>
                <w:sz w:val="28"/>
                <w:szCs w:val="28"/>
              </w:rPr>
              <w:t>新增</w:t>
            </w:r>
            <w:r>
              <w:rPr>
                <w:rFonts w:ascii="楷体" w:hAnsi="楷体"/>
                <w:sz w:val="28"/>
                <w:szCs w:val="28"/>
              </w:rPr>
              <w:t xml:space="preserve">  □</w:t>
            </w:r>
            <w:r>
              <w:rPr>
                <w:rFonts w:ascii="楷体" w:hAnsi="楷体"/>
                <w:sz w:val="28"/>
                <w:szCs w:val="28"/>
              </w:rPr>
              <w:t>延续</w:t>
            </w:r>
          </w:p>
        </w:tc>
      </w:tr>
      <w:tr w:rsidR="0027471B">
        <w:trPr>
          <w:cantSplit/>
          <w:trHeight w:val="966"/>
          <w:jc w:val="center"/>
        </w:trPr>
        <w:tc>
          <w:tcPr>
            <w:tcW w:w="540" w:type="dxa"/>
            <w:vMerge w:val="restart"/>
            <w:tcBorders>
              <w:top w:val="nil"/>
              <w:left w:val="single" w:sz="4" w:space="0" w:color="auto"/>
              <w:bottom w:val="single" w:sz="4" w:space="0" w:color="auto"/>
              <w:right w:val="single" w:sz="4" w:space="0" w:color="auto"/>
            </w:tcBorders>
            <w:vAlign w:val="center"/>
          </w:tcPr>
          <w:p w:rsidR="0027471B" w:rsidRDefault="0027471B">
            <w:pPr>
              <w:spacing w:line="560" w:lineRule="exact"/>
              <w:jc w:val="center"/>
              <w:rPr>
                <w:rFonts w:ascii="楷体" w:hAnsi="楷体"/>
                <w:sz w:val="28"/>
                <w:szCs w:val="28"/>
              </w:rPr>
            </w:pPr>
            <w:r>
              <w:rPr>
                <w:rFonts w:ascii="楷体" w:hAnsi="楷体"/>
                <w:sz w:val="28"/>
                <w:szCs w:val="28"/>
              </w:rPr>
              <w:lastRenderedPageBreak/>
              <w:t>实施情况</w:t>
            </w: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立项依据</w:t>
            </w:r>
          </w:p>
        </w:tc>
        <w:tc>
          <w:tcPr>
            <w:tcW w:w="6506" w:type="dxa"/>
            <w:gridSpan w:val="6"/>
            <w:tcBorders>
              <w:top w:val="single" w:sz="4" w:space="0" w:color="auto"/>
              <w:left w:val="nil"/>
              <w:bottom w:val="single" w:sz="4" w:space="0" w:color="auto"/>
              <w:right w:val="single" w:sz="4" w:space="0" w:color="auto"/>
            </w:tcBorders>
          </w:tcPr>
          <w:p w:rsidR="0027471B" w:rsidRDefault="0027471B">
            <w:pPr>
              <w:spacing w:line="560" w:lineRule="exact"/>
              <w:jc w:val="left"/>
              <w:rPr>
                <w:rFonts w:ascii="楷体" w:hAnsi="楷体"/>
                <w:sz w:val="28"/>
                <w:szCs w:val="28"/>
              </w:rPr>
            </w:pPr>
            <w:r>
              <w:rPr>
                <w:rFonts w:ascii="楷体" w:hAnsi="楷体" w:hint="eastAsia"/>
                <w:sz w:val="28"/>
                <w:szCs w:val="28"/>
              </w:rPr>
              <w:t>根据湖南省教育督导委员会办公室《关于开展</w:t>
            </w:r>
            <w:r>
              <w:rPr>
                <w:rFonts w:ascii="楷体" w:hAnsi="楷体" w:hint="eastAsia"/>
                <w:sz w:val="28"/>
                <w:szCs w:val="28"/>
              </w:rPr>
              <w:t xml:space="preserve"> 2019 </w:t>
            </w:r>
            <w:r>
              <w:rPr>
                <w:rFonts w:ascii="楷体" w:hAnsi="楷体" w:hint="eastAsia"/>
                <w:sz w:val="28"/>
                <w:szCs w:val="28"/>
              </w:rPr>
              <w:t>年省级教育实事项目农村公办幼儿园建设项目园评估验收的通知》（湘教督办〔</w:t>
            </w:r>
            <w:r>
              <w:rPr>
                <w:rFonts w:ascii="楷体" w:hAnsi="楷体" w:hint="eastAsia"/>
                <w:sz w:val="28"/>
                <w:szCs w:val="28"/>
              </w:rPr>
              <w:t>2019</w:t>
            </w:r>
            <w:r>
              <w:rPr>
                <w:rFonts w:ascii="楷体" w:hAnsi="楷体" w:hint="eastAsia"/>
                <w:sz w:val="28"/>
                <w:szCs w:val="28"/>
              </w:rPr>
              <w:t>〕</w:t>
            </w:r>
            <w:r>
              <w:rPr>
                <w:rFonts w:ascii="楷体" w:hAnsi="楷体" w:hint="eastAsia"/>
                <w:sz w:val="28"/>
                <w:szCs w:val="28"/>
              </w:rPr>
              <w:t xml:space="preserve">55 </w:t>
            </w:r>
            <w:r>
              <w:rPr>
                <w:rFonts w:ascii="楷体" w:hAnsi="楷体" w:hint="eastAsia"/>
                <w:sz w:val="28"/>
                <w:szCs w:val="28"/>
              </w:rPr>
              <w:t>号）文件要求。</w:t>
            </w:r>
          </w:p>
        </w:tc>
      </w:tr>
      <w:tr w:rsidR="0027471B">
        <w:trPr>
          <w:cantSplit/>
          <w:trHeight w:val="679"/>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0" w:lineRule="atLeast"/>
              <w:jc w:val="center"/>
              <w:rPr>
                <w:rFonts w:ascii="楷体" w:hAnsi="楷体"/>
                <w:sz w:val="28"/>
                <w:szCs w:val="28"/>
              </w:rPr>
            </w:pPr>
            <w:r>
              <w:rPr>
                <w:rFonts w:ascii="楷体" w:hAnsi="楷体"/>
                <w:sz w:val="28"/>
                <w:szCs w:val="28"/>
              </w:rPr>
              <w:t>可行性研究报告结论</w:t>
            </w:r>
          </w:p>
        </w:tc>
        <w:tc>
          <w:tcPr>
            <w:tcW w:w="6506" w:type="dxa"/>
            <w:gridSpan w:val="6"/>
            <w:tcBorders>
              <w:top w:val="single" w:sz="4" w:space="0" w:color="auto"/>
              <w:left w:val="nil"/>
              <w:bottom w:val="single" w:sz="4" w:space="0" w:color="auto"/>
              <w:right w:val="single" w:sz="4" w:space="0" w:color="auto"/>
            </w:tcBorders>
          </w:tcPr>
          <w:p w:rsidR="0027471B" w:rsidRDefault="0027471B">
            <w:pPr>
              <w:spacing w:line="560" w:lineRule="exact"/>
              <w:jc w:val="left"/>
              <w:rPr>
                <w:rFonts w:ascii="楷体" w:hAnsi="楷体"/>
                <w:sz w:val="28"/>
                <w:szCs w:val="28"/>
              </w:rPr>
            </w:pPr>
            <w:r>
              <w:rPr>
                <w:rFonts w:ascii="楷体" w:hAnsi="楷体" w:hint="eastAsia"/>
                <w:sz w:val="28"/>
                <w:szCs w:val="28"/>
              </w:rPr>
              <w:t>根据湖南省教育厅和省教育督导委员会部署</w:t>
            </w:r>
          </w:p>
        </w:tc>
      </w:tr>
      <w:tr w:rsidR="0027471B">
        <w:trPr>
          <w:cantSplit/>
          <w:trHeight w:val="785"/>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0" w:lineRule="atLeast"/>
              <w:jc w:val="center"/>
              <w:rPr>
                <w:rFonts w:ascii="楷体" w:hAnsi="楷体"/>
                <w:sz w:val="28"/>
                <w:szCs w:val="28"/>
              </w:rPr>
            </w:pPr>
            <w:r>
              <w:rPr>
                <w:rFonts w:ascii="楷体" w:hAnsi="楷体"/>
                <w:sz w:val="28"/>
                <w:szCs w:val="28"/>
              </w:rPr>
              <w:t>专家评审论证</w:t>
            </w:r>
            <w:r>
              <w:rPr>
                <w:rFonts w:ascii="楷体" w:hAnsi="楷体"/>
                <w:sz w:val="28"/>
                <w:szCs w:val="28"/>
              </w:rPr>
              <w:t xml:space="preserve"> </w:t>
            </w:r>
            <w:r>
              <w:rPr>
                <w:rFonts w:ascii="楷体" w:hAnsi="楷体"/>
                <w:sz w:val="28"/>
                <w:szCs w:val="28"/>
              </w:rPr>
              <w:t>结论</w:t>
            </w:r>
          </w:p>
        </w:tc>
        <w:tc>
          <w:tcPr>
            <w:tcW w:w="6506" w:type="dxa"/>
            <w:gridSpan w:val="6"/>
            <w:tcBorders>
              <w:top w:val="single" w:sz="4" w:space="0" w:color="auto"/>
              <w:left w:val="nil"/>
              <w:bottom w:val="single" w:sz="4" w:space="0" w:color="auto"/>
              <w:right w:val="single" w:sz="4" w:space="0" w:color="auto"/>
            </w:tcBorders>
          </w:tcPr>
          <w:p w:rsidR="0027471B" w:rsidRDefault="0027471B">
            <w:pPr>
              <w:spacing w:line="560" w:lineRule="exact"/>
              <w:jc w:val="left"/>
              <w:rPr>
                <w:rFonts w:ascii="楷体" w:hAnsi="楷体"/>
                <w:sz w:val="28"/>
                <w:szCs w:val="28"/>
              </w:rPr>
            </w:pPr>
            <w:r>
              <w:rPr>
                <w:rFonts w:ascii="楷体" w:hAnsi="楷体" w:hint="eastAsia"/>
                <w:sz w:val="28"/>
                <w:szCs w:val="28"/>
              </w:rPr>
              <w:t>湖南省教育厅和湖南省教育督导委员会办公室联合下发了《关于公布</w:t>
            </w:r>
            <w:r>
              <w:rPr>
                <w:rFonts w:ascii="楷体" w:hAnsi="楷体" w:hint="eastAsia"/>
                <w:sz w:val="28"/>
                <w:szCs w:val="28"/>
              </w:rPr>
              <w:t>2019</w:t>
            </w:r>
            <w:r>
              <w:rPr>
                <w:rFonts w:ascii="楷体" w:hAnsi="楷体" w:hint="eastAsia"/>
                <w:sz w:val="28"/>
                <w:szCs w:val="28"/>
              </w:rPr>
              <w:t>年省级教育实事项目农村公办幼儿园建设项目园评估验收结果的通知》文件，邵阳市</w:t>
            </w:r>
            <w:r>
              <w:rPr>
                <w:rFonts w:ascii="楷体" w:hAnsi="楷体" w:hint="eastAsia"/>
                <w:sz w:val="28"/>
                <w:szCs w:val="28"/>
              </w:rPr>
              <w:t>21</w:t>
            </w:r>
            <w:r>
              <w:rPr>
                <w:rFonts w:ascii="楷体" w:hAnsi="楷体" w:hint="eastAsia"/>
                <w:sz w:val="28"/>
                <w:szCs w:val="28"/>
              </w:rPr>
              <w:t>所省级实事项目园被确认为合格园。</w:t>
            </w:r>
          </w:p>
          <w:p w:rsidR="0027471B" w:rsidRDefault="0027471B">
            <w:pPr>
              <w:spacing w:line="560" w:lineRule="exact"/>
              <w:jc w:val="left"/>
              <w:rPr>
                <w:rFonts w:ascii="楷体" w:hAnsi="楷体"/>
                <w:sz w:val="28"/>
                <w:szCs w:val="28"/>
              </w:rPr>
            </w:pPr>
          </w:p>
        </w:tc>
      </w:tr>
      <w:tr w:rsidR="0027471B">
        <w:trPr>
          <w:cantSplit/>
          <w:trHeight w:val="2750"/>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360" w:lineRule="exact"/>
              <w:jc w:val="center"/>
              <w:rPr>
                <w:rFonts w:ascii="楷体" w:hAnsi="楷体"/>
                <w:sz w:val="28"/>
                <w:szCs w:val="28"/>
              </w:rPr>
            </w:pPr>
            <w:r>
              <w:rPr>
                <w:rFonts w:ascii="楷体" w:hAnsi="楷体"/>
                <w:sz w:val="28"/>
                <w:szCs w:val="28"/>
              </w:rPr>
              <w:t>是否实施政府采购及金额</w:t>
            </w:r>
          </w:p>
          <w:p w:rsidR="0027471B" w:rsidRDefault="0027471B">
            <w:pPr>
              <w:spacing w:line="560" w:lineRule="exact"/>
              <w:jc w:val="center"/>
              <w:rPr>
                <w:rFonts w:ascii="楷体" w:hAnsi="楷体"/>
                <w:sz w:val="28"/>
                <w:szCs w:val="28"/>
              </w:rPr>
            </w:pPr>
          </w:p>
          <w:p w:rsidR="0027471B" w:rsidRDefault="0027471B">
            <w:pPr>
              <w:spacing w:line="560" w:lineRule="exact"/>
              <w:jc w:val="center"/>
              <w:rPr>
                <w:rFonts w:ascii="楷体" w:hAnsi="楷体"/>
                <w:sz w:val="28"/>
                <w:szCs w:val="28"/>
              </w:rPr>
            </w:pPr>
          </w:p>
          <w:p w:rsidR="0027471B" w:rsidRDefault="0027471B">
            <w:pPr>
              <w:spacing w:line="560" w:lineRule="exact"/>
              <w:jc w:val="center"/>
              <w:rPr>
                <w:rFonts w:ascii="楷体" w:hAnsi="楷体"/>
                <w:sz w:val="28"/>
                <w:szCs w:val="28"/>
              </w:rPr>
            </w:pPr>
          </w:p>
          <w:p w:rsidR="0027471B" w:rsidRDefault="0027471B">
            <w:pPr>
              <w:spacing w:line="560" w:lineRule="exact"/>
              <w:jc w:val="center"/>
              <w:rPr>
                <w:rFonts w:ascii="楷体" w:hAnsi="楷体"/>
                <w:sz w:val="28"/>
                <w:szCs w:val="28"/>
              </w:rPr>
            </w:pPr>
          </w:p>
        </w:tc>
        <w:tc>
          <w:tcPr>
            <w:tcW w:w="6506" w:type="dxa"/>
            <w:gridSpan w:val="6"/>
            <w:tcBorders>
              <w:top w:val="single" w:sz="4" w:space="0" w:color="auto"/>
              <w:left w:val="nil"/>
              <w:bottom w:val="single" w:sz="4" w:space="0" w:color="auto"/>
              <w:right w:val="single" w:sz="4" w:space="0" w:color="auto"/>
            </w:tcBorders>
          </w:tcPr>
          <w:p w:rsidR="0027471B" w:rsidRDefault="0027471B">
            <w:pPr>
              <w:spacing w:line="360" w:lineRule="exact"/>
              <w:rPr>
                <w:rFonts w:ascii="楷体" w:hAnsi="楷体"/>
                <w:sz w:val="28"/>
                <w:szCs w:val="28"/>
              </w:rPr>
            </w:pPr>
            <w:r>
              <w:rPr>
                <w:rFonts w:ascii="楷体" w:hAnsi="楷体"/>
                <w:sz w:val="28"/>
                <w:szCs w:val="28"/>
              </w:rPr>
              <w:t>□</w:t>
            </w:r>
            <w:r>
              <w:rPr>
                <w:rFonts w:ascii="楷体" w:hAnsi="楷体"/>
                <w:sz w:val="28"/>
                <w:szCs w:val="28"/>
              </w:rPr>
              <w:t>是</w:t>
            </w:r>
            <w:r>
              <w:rPr>
                <w:rFonts w:ascii="楷体" w:hAnsi="楷体"/>
                <w:sz w:val="28"/>
                <w:szCs w:val="28"/>
              </w:rPr>
              <w:t xml:space="preserve">                     </w:t>
            </w:r>
            <w:r>
              <w:rPr>
                <w:rFonts w:ascii="MS Mincho" w:eastAsia="MS Mincho" w:hAnsi="MS Mincho" w:cs="MS Mincho" w:hint="eastAsia"/>
                <w:sz w:val="28"/>
                <w:szCs w:val="28"/>
              </w:rPr>
              <w:t>☑</w:t>
            </w:r>
            <w:r>
              <w:rPr>
                <w:rFonts w:ascii="楷体" w:hAnsi="楷体"/>
                <w:sz w:val="28"/>
                <w:szCs w:val="28"/>
              </w:rPr>
              <w:t>否</w:t>
            </w:r>
            <w:r>
              <w:rPr>
                <w:rFonts w:ascii="楷体" w:hAnsi="楷体"/>
                <w:sz w:val="28"/>
                <w:szCs w:val="28"/>
              </w:rPr>
              <w:t xml:space="preserve">   </w:t>
            </w:r>
            <w:r>
              <w:rPr>
                <w:rFonts w:ascii="楷体" w:hAnsi="楷体"/>
                <w:sz w:val="28"/>
                <w:szCs w:val="28"/>
              </w:rPr>
              <w:br/>
            </w:r>
            <w:r>
              <w:rPr>
                <w:rFonts w:ascii="楷体" w:hAnsi="楷体"/>
                <w:sz w:val="28"/>
                <w:szCs w:val="28"/>
              </w:rPr>
              <w:t>应采购金额</w:t>
            </w:r>
            <w:r>
              <w:rPr>
                <w:rFonts w:ascii="楷体" w:hAnsi="楷体"/>
                <w:sz w:val="28"/>
                <w:szCs w:val="28"/>
              </w:rPr>
              <w:t xml:space="preserve">   </w:t>
            </w:r>
            <w:r>
              <w:rPr>
                <w:rFonts w:ascii="楷体" w:hAnsi="楷体"/>
                <w:sz w:val="28"/>
                <w:szCs w:val="28"/>
              </w:rPr>
              <w:t>万元</w:t>
            </w:r>
            <w:r>
              <w:rPr>
                <w:rFonts w:ascii="楷体" w:hAnsi="楷体"/>
                <w:sz w:val="28"/>
                <w:szCs w:val="28"/>
              </w:rPr>
              <w:t xml:space="preserve">        </w:t>
            </w:r>
            <w:r>
              <w:rPr>
                <w:rFonts w:ascii="楷体" w:hAnsi="楷体"/>
                <w:sz w:val="28"/>
                <w:szCs w:val="28"/>
              </w:rPr>
              <w:t>实际采购金额</w:t>
            </w:r>
            <w:r>
              <w:rPr>
                <w:rFonts w:ascii="楷体" w:hAnsi="楷体"/>
                <w:sz w:val="28"/>
                <w:szCs w:val="28"/>
              </w:rPr>
              <w:t xml:space="preserve">   </w:t>
            </w:r>
            <w:r>
              <w:rPr>
                <w:rFonts w:ascii="楷体" w:hAnsi="楷体"/>
                <w:sz w:val="28"/>
                <w:szCs w:val="28"/>
              </w:rPr>
              <w:t>万元</w:t>
            </w:r>
          </w:p>
        </w:tc>
      </w:tr>
      <w:tr w:rsidR="0027471B">
        <w:trPr>
          <w:cantSplit/>
          <w:trHeight w:val="734"/>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0" w:lineRule="atLeast"/>
              <w:jc w:val="center"/>
              <w:rPr>
                <w:rFonts w:ascii="楷体" w:hAnsi="楷体"/>
                <w:sz w:val="28"/>
                <w:szCs w:val="28"/>
              </w:rPr>
            </w:pPr>
            <w:r>
              <w:rPr>
                <w:rFonts w:ascii="楷体" w:hAnsi="楷体"/>
                <w:sz w:val="28"/>
                <w:szCs w:val="28"/>
              </w:rPr>
              <w:t>是否实行</w:t>
            </w:r>
            <w:r>
              <w:rPr>
                <w:rFonts w:ascii="楷体" w:hAnsi="楷体"/>
                <w:sz w:val="28"/>
                <w:szCs w:val="28"/>
              </w:rPr>
              <w:t xml:space="preserve">    </w:t>
            </w:r>
            <w:r>
              <w:rPr>
                <w:rFonts w:ascii="楷体" w:hAnsi="楷体"/>
                <w:sz w:val="28"/>
                <w:szCs w:val="28"/>
              </w:rPr>
              <w:t>招投标</w:t>
            </w:r>
          </w:p>
        </w:tc>
        <w:tc>
          <w:tcPr>
            <w:tcW w:w="6506" w:type="dxa"/>
            <w:gridSpan w:val="6"/>
            <w:tcBorders>
              <w:top w:val="single" w:sz="4" w:space="0" w:color="auto"/>
              <w:left w:val="nil"/>
              <w:bottom w:val="single" w:sz="4" w:space="0" w:color="auto"/>
              <w:right w:val="single" w:sz="4" w:space="0" w:color="auto"/>
            </w:tcBorders>
          </w:tcPr>
          <w:p w:rsidR="0027471B" w:rsidRDefault="0027471B">
            <w:pPr>
              <w:spacing w:line="560" w:lineRule="exact"/>
              <w:jc w:val="left"/>
              <w:rPr>
                <w:rFonts w:ascii="楷体" w:hAnsi="楷体"/>
                <w:sz w:val="28"/>
                <w:szCs w:val="28"/>
              </w:rPr>
            </w:pPr>
            <w:r>
              <w:rPr>
                <w:rFonts w:ascii="楷体" w:hAnsi="楷体"/>
                <w:sz w:val="28"/>
                <w:szCs w:val="28"/>
              </w:rPr>
              <w:t>□</w:t>
            </w:r>
            <w:r>
              <w:rPr>
                <w:rFonts w:ascii="楷体" w:hAnsi="楷体"/>
                <w:sz w:val="28"/>
                <w:szCs w:val="28"/>
              </w:rPr>
              <w:t>是</w:t>
            </w:r>
            <w:r>
              <w:rPr>
                <w:rFonts w:ascii="楷体" w:hAnsi="楷体"/>
                <w:sz w:val="28"/>
                <w:szCs w:val="28"/>
              </w:rPr>
              <w:t xml:space="preserve">                    </w:t>
            </w:r>
            <w:r>
              <w:rPr>
                <w:rFonts w:ascii="MS Mincho" w:eastAsia="MS Mincho" w:hAnsi="MS Mincho" w:cs="MS Mincho" w:hint="eastAsia"/>
                <w:sz w:val="28"/>
                <w:szCs w:val="28"/>
              </w:rPr>
              <w:t>☑</w:t>
            </w:r>
            <w:r>
              <w:rPr>
                <w:rFonts w:ascii="楷体" w:hAnsi="楷体"/>
                <w:sz w:val="28"/>
                <w:szCs w:val="28"/>
              </w:rPr>
              <w:t>否</w:t>
            </w:r>
          </w:p>
        </w:tc>
      </w:tr>
      <w:tr w:rsidR="0027471B">
        <w:trPr>
          <w:cantSplit/>
          <w:trHeight w:val="786"/>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360" w:lineRule="exact"/>
              <w:jc w:val="center"/>
              <w:rPr>
                <w:rFonts w:ascii="楷体" w:hAnsi="楷体"/>
                <w:sz w:val="28"/>
                <w:szCs w:val="28"/>
              </w:rPr>
            </w:pPr>
            <w:r>
              <w:rPr>
                <w:rFonts w:ascii="楷体" w:hAnsi="楷体"/>
                <w:sz w:val="28"/>
                <w:szCs w:val="28"/>
              </w:rPr>
              <w:t>是否实行国库</w:t>
            </w:r>
            <w:r>
              <w:rPr>
                <w:rFonts w:ascii="楷体" w:hAnsi="楷体"/>
                <w:sz w:val="28"/>
                <w:szCs w:val="28"/>
              </w:rPr>
              <w:t xml:space="preserve">     </w:t>
            </w:r>
            <w:r>
              <w:rPr>
                <w:rFonts w:ascii="楷体" w:hAnsi="楷体"/>
                <w:sz w:val="28"/>
                <w:szCs w:val="28"/>
              </w:rPr>
              <w:t>集中支付</w:t>
            </w:r>
          </w:p>
        </w:tc>
        <w:tc>
          <w:tcPr>
            <w:tcW w:w="6506" w:type="dxa"/>
            <w:gridSpan w:val="6"/>
            <w:tcBorders>
              <w:top w:val="single" w:sz="4" w:space="0" w:color="auto"/>
              <w:left w:val="nil"/>
              <w:bottom w:val="single" w:sz="4" w:space="0" w:color="auto"/>
              <w:right w:val="single" w:sz="4" w:space="0" w:color="auto"/>
            </w:tcBorders>
          </w:tcPr>
          <w:p w:rsidR="0027471B" w:rsidRDefault="0027471B">
            <w:pPr>
              <w:spacing w:line="560" w:lineRule="exact"/>
              <w:jc w:val="left"/>
              <w:rPr>
                <w:rFonts w:ascii="楷体" w:hAnsi="楷体"/>
                <w:sz w:val="28"/>
                <w:szCs w:val="28"/>
              </w:rPr>
            </w:pPr>
            <w:r>
              <w:rPr>
                <w:rFonts w:ascii="MS Mincho" w:eastAsia="MS Mincho" w:hAnsi="MS Mincho" w:cs="MS Mincho" w:hint="eastAsia"/>
                <w:sz w:val="28"/>
                <w:szCs w:val="28"/>
              </w:rPr>
              <w:t>☑</w:t>
            </w:r>
            <w:r>
              <w:rPr>
                <w:rFonts w:ascii="楷体" w:hAnsi="楷体"/>
                <w:sz w:val="28"/>
                <w:szCs w:val="28"/>
              </w:rPr>
              <w:t>是</w:t>
            </w:r>
            <w:r>
              <w:rPr>
                <w:rFonts w:ascii="楷体" w:hAnsi="楷体"/>
                <w:sz w:val="28"/>
                <w:szCs w:val="28"/>
              </w:rPr>
              <w:t xml:space="preserve">                    □</w:t>
            </w:r>
            <w:r>
              <w:rPr>
                <w:rFonts w:ascii="楷体" w:hAnsi="楷体"/>
                <w:sz w:val="28"/>
                <w:szCs w:val="28"/>
              </w:rPr>
              <w:t>否</w:t>
            </w:r>
          </w:p>
        </w:tc>
      </w:tr>
      <w:tr w:rsidR="0027471B">
        <w:trPr>
          <w:cantSplit/>
          <w:trHeight w:val="754"/>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0" w:lineRule="atLeast"/>
              <w:jc w:val="center"/>
              <w:rPr>
                <w:rFonts w:ascii="楷体" w:hAnsi="楷体"/>
                <w:sz w:val="28"/>
                <w:szCs w:val="28"/>
              </w:rPr>
            </w:pPr>
            <w:r>
              <w:rPr>
                <w:rFonts w:ascii="楷体" w:hAnsi="楷体"/>
                <w:sz w:val="28"/>
                <w:szCs w:val="28"/>
              </w:rPr>
              <w:t>是否实行资金报账制</w:t>
            </w:r>
          </w:p>
        </w:tc>
        <w:tc>
          <w:tcPr>
            <w:tcW w:w="6506" w:type="dxa"/>
            <w:gridSpan w:val="6"/>
            <w:tcBorders>
              <w:top w:val="single" w:sz="4" w:space="0" w:color="auto"/>
              <w:left w:val="nil"/>
              <w:bottom w:val="single" w:sz="4" w:space="0" w:color="auto"/>
              <w:right w:val="single" w:sz="4" w:space="0" w:color="auto"/>
            </w:tcBorders>
          </w:tcPr>
          <w:p w:rsidR="0027471B" w:rsidRDefault="0027471B">
            <w:pPr>
              <w:spacing w:line="560" w:lineRule="exact"/>
              <w:jc w:val="left"/>
              <w:rPr>
                <w:rFonts w:ascii="楷体" w:hAnsi="楷体"/>
                <w:sz w:val="28"/>
                <w:szCs w:val="28"/>
              </w:rPr>
            </w:pPr>
            <w:r>
              <w:rPr>
                <w:rFonts w:ascii="MS Mincho" w:eastAsia="MS Mincho" w:hAnsi="MS Mincho" w:cs="MS Mincho" w:hint="eastAsia"/>
                <w:sz w:val="28"/>
                <w:szCs w:val="28"/>
              </w:rPr>
              <w:t>☑</w:t>
            </w:r>
            <w:r>
              <w:rPr>
                <w:rFonts w:ascii="楷体" w:hAnsi="楷体"/>
                <w:sz w:val="28"/>
                <w:szCs w:val="28"/>
              </w:rPr>
              <w:t>是</w:t>
            </w:r>
            <w:r>
              <w:rPr>
                <w:rFonts w:ascii="楷体" w:hAnsi="楷体"/>
                <w:sz w:val="28"/>
                <w:szCs w:val="28"/>
              </w:rPr>
              <w:t xml:space="preserve">                    □</w:t>
            </w:r>
            <w:r>
              <w:rPr>
                <w:rFonts w:ascii="楷体" w:hAnsi="楷体"/>
                <w:sz w:val="28"/>
                <w:szCs w:val="28"/>
              </w:rPr>
              <w:t>否</w:t>
            </w:r>
          </w:p>
        </w:tc>
      </w:tr>
      <w:tr w:rsidR="0027471B">
        <w:trPr>
          <w:cantSplit/>
          <w:trHeight w:val="807"/>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400" w:lineRule="exact"/>
              <w:jc w:val="center"/>
              <w:rPr>
                <w:rFonts w:ascii="楷体" w:hAnsi="楷体"/>
                <w:sz w:val="28"/>
                <w:szCs w:val="28"/>
              </w:rPr>
            </w:pPr>
            <w:r>
              <w:rPr>
                <w:rFonts w:ascii="楷体" w:hAnsi="楷体"/>
                <w:sz w:val="28"/>
                <w:szCs w:val="28"/>
              </w:rPr>
              <w:t>是否实行工程代理和投资评审制</w:t>
            </w:r>
          </w:p>
        </w:tc>
        <w:tc>
          <w:tcPr>
            <w:tcW w:w="6506" w:type="dxa"/>
            <w:gridSpan w:val="6"/>
            <w:tcBorders>
              <w:top w:val="single" w:sz="4" w:space="0" w:color="auto"/>
              <w:left w:val="nil"/>
              <w:bottom w:val="single" w:sz="4" w:space="0" w:color="auto"/>
              <w:right w:val="single" w:sz="4" w:space="0" w:color="auto"/>
            </w:tcBorders>
          </w:tcPr>
          <w:p w:rsidR="0027471B" w:rsidRDefault="0027471B">
            <w:pPr>
              <w:spacing w:line="560" w:lineRule="exact"/>
              <w:jc w:val="left"/>
              <w:rPr>
                <w:rFonts w:ascii="楷体" w:hAnsi="楷体"/>
                <w:sz w:val="28"/>
                <w:szCs w:val="28"/>
              </w:rPr>
            </w:pPr>
            <w:r>
              <w:rPr>
                <w:rFonts w:ascii="楷体" w:hAnsi="楷体"/>
                <w:sz w:val="28"/>
                <w:szCs w:val="28"/>
              </w:rPr>
              <w:t>□</w:t>
            </w:r>
            <w:r>
              <w:rPr>
                <w:rFonts w:ascii="楷体" w:hAnsi="楷体"/>
                <w:sz w:val="28"/>
                <w:szCs w:val="28"/>
              </w:rPr>
              <w:t>是</w:t>
            </w:r>
            <w:r>
              <w:rPr>
                <w:rFonts w:ascii="楷体" w:hAnsi="楷体"/>
                <w:sz w:val="28"/>
                <w:szCs w:val="28"/>
              </w:rPr>
              <w:t xml:space="preserve">                    </w:t>
            </w:r>
            <w:r>
              <w:rPr>
                <w:rFonts w:ascii="MS Mincho" w:eastAsia="MS Mincho" w:hAnsi="MS Mincho" w:cs="MS Mincho" w:hint="eastAsia"/>
                <w:sz w:val="28"/>
                <w:szCs w:val="28"/>
              </w:rPr>
              <w:t>☑</w:t>
            </w:r>
            <w:r>
              <w:rPr>
                <w:rFonts w:ascii="楷体" w:hAnsi="楷体"/>
                <w:sz w:val="28"/>
                <w:szCs w:val="28"/>
              </w:rPr>
              <w:t>否</w:t>
            </w:r>
          </w:p>
        </w:tc>
      </w:tr>
      <w:tr w:rsidR="0027471B">
        <w:trPr>
          <w:cantSplit/>
          <w:trHeight w:val="780"/>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0" w:lineRule="atLeast"/>
              <w:jc w:val="center"/>
              <w:rPr>
                <w:rFonts w:ascii="楷体" w:hAnsi="楷体"/>
                <w:sz w:val="28"/>
                <w:szCs w:val="28"/>
              </w:rPr>
            </w:pPr>
            <w:r>
              <w:rPr>
                <w:rFonts w:ascii="楷体" w:hAnsi="楷体"/>
                <w:sz w:val="28"/>
                <w:szCs w:val="28"/>
              </w:rPr>
              <w:t>是否实行合同管理制</w:t>
            </w:r>
          </w:p>
        </w:tc>
        <w:tc>
          <w:tcPr>
            <w:tcW w:w="6506" w:type="dxa"/>
            <w:gridSpan w:val="6"/>
            <w:tcBorders>
              <w:top w:val="single" w:sz="4" w:space="0" w:color="auto"/>
              <w:left w:val="nil"/>
              <w:bottom w:val="single" w:sz="4" w:space="0" w:color="auto"/>
              <w:right w:val="single" w:sz="4" w:space="0" w:color="auto"/>
            </w:tcBorders>
          </w:tcPr>
          <w:p w:rsidR="0027471B" w:rsidRDefault="0027471B">
            <w:pPr>
              <w:spacing w:line="560" w:lineRule="exact"/>
              <w:jc w:val="left"/>
              <w:rPr>
                <w:rFonts w:ascii="楷体" w:hAnsi="楷体"/>
                <w:sz w:val="28"/>
                <w:szCs w:val="28"/>
              </w:rPr>
            </w:pPr>
            <w:r>
              <w:rPr>
                <w:rFonts w:ascii="楷体" w:hAnsi="楷体"/>
                <w:sz w:val="28"/>
                <w:szCs w:val="28"/>
              </w:rPr>
              <w:t>□</w:t>
            </w:r>
            <w:r>
              <w:rPr>
                <w:rFonts w:ascii="楷体" w:hAnsi="楷体"/>
                <w:sz w:val="28"/>
                <w:szCs w:val="28"/>
              </w:rPr>
              <w:t>是</w:t>
            </w:r>
            <w:r>
              <w:rPr>
                <w:rFonts w:ascii="楷体" w:hAnsi="楷体"/>
                <w:sz w:val="28"/>
                <w:szCs w:val="28"/>
              </w:rPr>
              <w:t xml:space="preserve">                   </w:t>
            </w:r>
            <w:r>
              <w:rPr>
                <w:rFonts w:ascii="MS Mincho" w:eastAsia="MS Mincho" w:hAnsi="MS Mincho" w:cs="MS Mincho" w:hint="eastAsia"/>
                <w:sz w:val="28"/>
                <w:szCs w:val="28"/>
              </w:rPr>
              <w:t>☑</w:t>
            </w:r>
            <w:r>
              <w:rPr>
                <w:rFonts w:ascii="楷体" w:hAnsi="楷体"/>
                <w:sz w:val="28"/>
                <w:szCs w:val="28"/>
              </w:rPr>
              <w:t>否</w:t>
            </w:r>
          </w:p>
          <w:p w:rsidR="0027471B" w:rsidRDefault="0027471B">
            <w:pPr>
              <w:spacing w:line="560" w:lineRule="exact"/>
              <w:jc w:val="left"/>
              <w:rPr>
                <w:rFonts w:ascii="楷体" w:hAnsi="楷体"/>
                <w:sz w:val="28"/>
                <w:szCs w:val="28"/>
              </w:rPr>
            </w:pPr>
          </w:p>
        </w:tc>
      </w:tr>
      <w:tr w:rsidR="0027471B">
        <w:trPr>
          <w:cantSplit/>
          <w:trHeight w:val="775"/>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360" w:lineRule="exact"/>
              <w:jc w:val="center"/>
              <w:rPr>
                <w:rFonts w:ascii="楷体" w:hAnsi="楷体"/>
                <w:sz w:val="28"/>
                <w:szCs w:val="28"/>
              </w:rPr>
            </w:pPr>
            <w:r>
              <w:rPr>
                <w:rFonts w:ascii="楷体" w:hAnsi="楷体"/>
                <w:sz w:val="28"/>
                <w:szCs w:val="28"/>
              </w:rPr>
              <w:t>是否实行财政双控账户管理</w:t>
            </w:r>
          </w:p>
          <w:p w:rsidR="0027471B" w:rsidRDefault="0027471B">
            <w:pPr>
              <w:spacing w:line="360" w:lineRule="exact"/>
              <w:jc w:val="center"/>
              <w:rPr>
                <w:rFonts w:ascii="楷体" w:hAnsi="楷体"/>
                <w:sz w:val="28"/>
                <w:szCs w:val="28"/>
              </w:rPr>
            </w:pPr>
            <w:r>
              <w:rPr>
                <w:rFonts w:ascii="楷体" w:hAnsi="楷体"/>
                <w:sz w:val="28"/>
                <w:szCs w:val="28"/>
              </w:rPr>
              <w:t>管理</w:t>
            </w:r>
          </w:p>
        </w:tc>
        <w:tc>
          <w:tcPr>
            <w:tcW w:w="6506" w:type="dxa"/>
            <w:gridSpan w:val="6"/>
            <w:tcBorders>
              <w:top w:val="single" w:sz="4" w:space="0" w:color="auto"/>
              <w:left w:val="nil"/>
              <w:bottom w:val="single" w:sz="4" w:space="0" w:color="auto"/>
              <w:right w:val="single" w:sz="4" w:space="0" w:color="auto"/>
            </w:tcBorders>
          </w:tcPr>
          <w:p w:rsidR="0027471B" w:rsidRDefault="0027471B">
            <w:pPr>
              <w:spacing w:line="560" w:lineRule="exact"/>
              <w:jc w:val="left"/>
              <w:rPr>
                <w:rFonts w:ascii="楷体" w:hAnsi="楷体"/>
                <w:sz w:val="28"/>
                <w:szCs w:val="28"/>
              </w:rPr>
            </w:pPr>
            <w:r>
              <w:rPr>
                <w:rFonts w:ascii="MS Mincho" w:eastAsia="MS Mincho" w:hAnsi="MS Mincho" w:cs="MS Mincho" w:hint="eastAsia"/>
                <w:sz w:val="28"/>
                <w:szCs w:val="28"/>
              </w:rPr>
              <w:t>☑</w:t>
            </w:r>
            <w:r>
              <w:rPr>
                <w:rFonts w:ascii="楷体" w:hAnsi="楷体"/>
                <w:sz w:val="28"/>
                <w:szCs w:val="28"/>
              </w:rPr>
              <w:t>是</w:t>
            </w:r>
            <w:r>
              <w:rPr>
                <w:rFonts w:ascii="楷体" w:hAnsi="楷体"/>
                <w:sz w:val="28"/>
                <w:szCs w:val="28"/>
              </w:rPr>
              <w:t xml:space="preserve">                   □</w:t>
            </w:r>
            <w:r>
              <w:rPr>
                <w:rFonts w:ascii="楷体" w:hAnsi="楷体"/>
                <w:sz w:val="28"/>
                <w:szCs w:val="28"/>
              </w:rPr>
              <w:t>否</w:t>
            </w:r>
          </w:p>
        </w:tc>
      </w:tr>
      <w:tr w:rsidR="0027471B">
        <w:trPr>
          <w:cantSplit/>
          <w:trHeight w:val="770"/>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360" w:lineRule="exact"/>
              <w:jc w:val="center"/>
              <w:rPr>
                <w:rFonts w:ascii="楷体" w:hAnsi="楷体"/>
                <w:sz w:val="28"/>
                <w:szCs w:val="28"/>
              </w:rPr>
            </w:pPr>
            <w:r>
              <w:rPr>
                <w:rFonts w:ascii="楷体" w:hAnsi="楷体"/>
                <w:sz w:val="28"/>
                <w:szCs w:val="28"/>
              </w:rPr>
              <w:t>是否实行财政专户管理</w:t>
            </w:r>
          </w:p>
        </w:tc>
        <w:tc>
          <w:tcPr>
            <w:tcW w:w="6506" w:type="dxa"/>
            <w:gridSpan w:val="6"/>
            <w:tcBorders>
              <w:top w:val="single" w:sz="4" w:space="0" w:color="auto"/>
              <w:left w:val="nil"/>
              <w:bottom w:val="single" w:sz="4" w:space="0" w:color="auto"/>
              <w:right w:val="single" w:sz="4" w:space="0" w:color="auto"/>
            </w:tcBorders>
          </w:tcPr>
          <w:p w:rsidR="0027471B" w:rsidRDefault="0027471B">
            <w:pPr>
              <w:spacing w:line="560" w:lineRule="exact"/>
              <w:jc w:val="left"/>
              <w:rPr>
                <w:rFonts w:ascii="楷体" w:hAnsi="楷体"/>
                <w:sz w:val="28"/>
                <w:szCs w:val="28"/>
              </w:rPr>
            </w:pPr>
            <w:r>
              <w:rPr>
                <w:rFonts w:ascii="MS Mincho" w:eastAsia="MS Mincho" w:hAnsi="MS Mincho" w:cs="MS Mincho" w:hint="eastAsia"/>
                <w:sz w:val="28"/>
                <w:szCs w:val="28"/>
              </w:rPr>
              <w:t>☑</w:t>
            </w:r>
            <w:r>
              <w:rPr>
                <w:rFonts w:ascii="楷体" w:hAnsi="楷体"/>
                <w:sz w:val="28"/>
                <w:szCs w:val="28"/>
              </w:rPr>
              <w:t>是</w:t>
            </w:r>
            <w:r>
              <w:rPr>
                <w:rFonts w:ascii="楷体" w:hAnsi="楷体"/>
                <w:sz w:val="28"/>
                <w:szCs w:val="28"/>
              </w:rPr>
              <w:t xml:space="preserve">                   □</w:t>
            </w:r>
            <w:r>
              <w:rPr>
                <w:rFonts w:ascii="楷体" w:hAnsi="楷体"/>
                <w:sz w:val="28"/>
                <w:szCs w:val="28"/>
              </w:rPr>
              <w:t>否</w:t>
            </w:r>
          </w:p>
        </w:tc>
      </w:tr>
      <w:tr w:rsidR="0027471B">
        <w:trPr>
          <w:cantSplit/>
          <w:trHeight w:val="767"/>
          <w:jc w:val="center"/>
        </w:trPr>
        <w:tc>
          <w:tcPr>
            <w:tcW w:w="540" w:type="dxa"/>
            <w:vMerge w:val="restart"/>
            <w:tcBorders>
              <w:top w:val="nil"/>
              <w:left w:val="single" w:sz="4" w:space="0" w:color="auto"/>
              <w:bottom w:val="single" w:sz="4" w:space="0" w:color="auto"/>
              <w:right w:val="single" w:sz="4" w:space="0" w:color="auto"/>
            </w:tcBorders>
            <w:vAlign w:val="center"/>
          </w:tcPr>
          <w:p w:rsidR="0027471B" w:rsidRDefault="0027471B">
            <w:pPr>
              <w:spacing w:line="440" w:lineRule="exact"/>
              <w:jc w:val="center"/>
              <w:rPr>
                <w:rFonts w:ascii="楷体" w:hAnsi="楷体"/>
                <w:sz w:val="28"/>
                <w:szCs w:val="28"/>
              </w:rPr>
            </w:pPr>
            <w:r>
              <w:rPr>
                <w:rFonts w:ascii="楷体" w:hAnsi="楷体"/>
                <w:sz w:val="28"/>
                <w:szCs w:val="28"/>
              </w:rPr>
              <w:t>管理情况</w:t>
            </w: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0" w:lineRule="atLeast"/>
              <w:jc w:val="center"/>
              <w:rPr>
                <w:rFonts w:ascii="楷体" w:hAnsi="楷体"/>
                <w:sz w:val="28"/>
                <w:szCs w:val="28"/>
              </w:rPr>
            </w:pPr>
            <w:r>
              <w:rPr>
                <w:rFonts w:ascii="楷体" w:hAnsi="楷体"/>
                <w:sz w:val="28"/>
                <w:szCs w:val="28"/>
              </w:rPr>
              <w:t>管理制度</w:t>
            </w:r>
            <w:r>
              <w:rPr>
                <w:rFonts w:ascii="楷体" w:hAnsi="楷体"/>
                <w:sz w:val="28"/>
                <w:szCs w:val="28"/>
              </w:rPr>
              <w:t xml:space="preserve">    </w:t>
            </w:r>
            <w:r>
              <w:rPr>
                <w:rFonts w:ascii="楷体" w:hAnsi="楷体"/>
                <w:sz w:val="28"/>
                <w:szCs w:val="28"/>
              </w:rPr>
              <w:t>和办法名称</w:t>
            </w:r>
          </w:p>
        </w:tc>
        <w:tc>
          <w:tcPr>
            <w:tcW w:w="6506" w:type="dxa"/>
            <w:gridSpan w:val="6"/>
            <w:tcBorders>
              <w:top w:val="single" w:sz="4" w:space="0" w:color="auto"/>
              <w:left w:val="nil"/>
              <w:bottom w:val="single" w:sz="4" w:space="0" w:color="auto"/>
              <w:right w:val="single" w:sz="4" w:space="0" w:color="auto"/>
            </w:tcBorders>
          </w:tcPr>
          <w:p w:rsidR="0027471B" w:rsidRDefault="0027471B">
            <w:pPr>
              <w:spacing w:line="360" w:lineRule="exact"/>
              <w:jc w:val="left"/>
              <w:rPr>
                <w:rFonts w:ascii="楷体" w:hAnsi="楷体"/>
                <w:sz w:val="28"/>
                <w:szCs w:val="28"/>
              </w:rPr>
            </w:pPr>
            <w:r>
              <w:rPr>
                <w:rFonts w:ascii="楷体" w:hAnsi="楷体" w:hint="eastAsia"/>
                <w:sz w:val="28"/>
                <w:szCs w:val="28"/>
              </w:rPr>
              <w:t>该项目根据湖南省教育督导委员会要求实施</w:t>
            </w:r>
          </w:p>
        </w:tc>
      </w:tr>
      <w:tr w:rsidR="0027471B">
        <w:trPr>
          <w:cantSplit/>
          <w:trHeight w:val="805"/>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560" w:lineRule="exact"/>
              <w:jc w:val="center"/>
              <w:rPr>
                <w:rFonts w:ascii="楷体" w:hAnsi="楷体"/>
                <w:sz w:val="28"/>
                <w:szCs w:val="28"/>
              </w:rPr>
            </w:pPr>
            <w:r>
              <w:rPr>
                <w:rFonts w:ascii="楷体" w:hAnsi="楷体"/>
                <w:sz w:val="28"/>
                <w:szCs w:val="28"/>
              </w:rPr>
              <w:t>具体工作措施</w:t>
            </w:r>
          </w:p>
        </w:tc>
        <w:tc>
          <w:tcPr>
            <w:tcW w:w="6506" w:type="dxa"/>
            <w:gridSpan w:val="6"/>
            <w:tcBorders>
              <w:top w:val="single" w:sz="4" w:space="0" w:color="auto"/>
              <w:left w:val="nil"/>
              <w:bottom w:val="single" w:sz="4" w:space="0" w:color="auto"/>
              <w:right w:val="single" w:sz="4" w:space="0" w:color="auto"/>
            </w:tcBorders>
          </w:tcPr>
          <w:p w:rsidR="0027471B" w:rsidRDefault="0027471B">
            <w:pPr>
              <w:numPr>
                <w:ilvl w:val="0"/>
                <w:numId w:val="1"/>
              </w:numPr>
              <w:spacing w:line="560" w:lineRule="exact"/>
              <w:jc w:val="left"/>
              <w:rPr>
                <w:rFonts w:ascii="楷体" w:hAnsi="楷体"/>
                <w:sz w:val="28"/>
                <w:szCs w:val="28"/>
              </w:rPr>
            </w:pPr>
            <w:r>
              <w:rPr>
                <w:rFonts w:ascii="楷体" w:hAnsi="楷体" w:hint="eastAsia"/>
                <w:sz w:val="28"/>
                <w:szCs w:val="28"/>
              </w:rPr>
              <w:t>县市区初评。</w:t>
            </w:r>
          </w:p>
          <w:p w:rsidR="0027471B" w:rsidRDefault="0027471B">
            <w:pPr>
              <w:numPr>
                <w:ilvl w:val="0"/>
                <w:numId w:val="1"/>
              </w:numPr>
              <w:spacing w:line="560" w:lineRule="exact"/>
              <w:jc w:val="left"/>
              <w:rPr>
                <w:rFonts w:ascii="楷体" w:hAnsi="楷体"/>
                <w:sz w:val="28"/>
                <w:szCs w:val="28"/>
              </w:rPr>
            </w:pPr>
            <w:r>
              <w:rPr>
                <w:rFonts w:ascii="楷体" w:hAnsi="楷体" w:hint="eastAsia"/>
                <w:sz w:val="28"/>
                <w:szCs w:val="28"/>
              </w:rPr>
              <w:t>市教育局和市人民政府教育督导委员会办公室联合组织市级评估。</w:t>
            </w:r>
          </w:p>
          <w:p w:rsidR="0027471B" w:rsidRDefault="0027471B">
            <w:pPr>
              <w:spacing w:line="560" w:lineRule="exact"/>
              <w:jc w:val="left"/>
              <w:rPr>
                <w:rFonts w:ascii="楷体" w:hAnsi="楷体"/>
                <w:sz w:val="28"/>
                <w:szCs w:val="28"/>
              </w:rPr>
            </w:pPr>
            <w:r>
              <w:rPr>
                <w:rFonts w:ascii="楷体" w:hAnsi="楷体" w:hint="eastAsia"/>
                <w:sz w:val="28"/>
                <w:szCs w:val="28"/>
              </w:rPr>
              <w:t>3.</w:t>
            </w:r>
            <w:r>
              <w:rPr>
                <w:rFonts w:ascii="楷体" w:hAnsi="楷体" w:hint="eastAsia"/>
                <w:sz w:val="28"/>
                <w:szCs w:val="28"/>
              </w:rPr>
              <w:t>将市级评估情况上报至省教育督导委员会审核。</w:t>
            </w:r>
          </w:p>
        </w:tc>
      </w:tr>
      <w:tr w:rsidR="0027471B">
        <w:trPr>
          <w:cantSplit/>
          <w:trHeight w:val="1221"/>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360" w:lineRule="exact"/>
              <w:jc w:val="center"/>
              <w:rPr>
                <w:rFonts w:ascii="楷体" w:hAnsi="楷体"/>
                <w:sz w:val="28"/>
                <w:szCs w:val="28"/>
              </w:rPr>
            </w:pPr>
            <w:r>
              <w:rPr>
                <w:rFonts w:ascii="楷体" w:hAnsi="楷体"/>
                <w:sz w:val="28"/>
                <w:szCs w:val="28"/>
              </w:rPr>
              <w:t>专项（项目）调整内容及报批程序和手续</w:t>
            </w:r>
          </w:p>
        </w:tc>
        <w:tc>
          <w:tcPr>
            <w:tcW w:w="6506" w:type="dxa"/>
            <w:gridSpan w:val="6"/>
            <w:tcBorders>
              <w:top w:val="single" w:sz="4" w:space="0" w:color="auto"/>
              <w:left w:val="nil"/>
              <w:bottom w:val="single" w:sz="4" w:space="0" w:color="auto"/>
              <w:right w:val="single" w:sz="4" w:space="0" w:color="auto"/>
            </w:tcBorders>
            <w:vAlign w:val="center"/>
          </w:tcPr>
          <w:p w:rsidR="0027471B" w:rsidRDefault="0027471B">
            <w:pPr>
              <w:spacing w:line="320" w:lineRule="exact"/>
              <w:jc w:val="left"/>
              <w:rPr>
                <w:rFonts w:ascii="楷体" w:hAnsi="楷体"/>
                <w:sz w:val="28"/>
                <w:szCs w:val="28"/>
              </w:rPr>
            </w:pPr>
            <w:r>
              <w:rPr>
                <w:rFonts w:ascii="楷体" w:hAnsi="楷体" w:hint="eastAsia"/>
                <w:sz w:val="28"/>
                <w:szCs w:val="28"/>
              </w:rPr>
              <w:t>未调整</w:t>
            </w:r>
          </w:p>
        </w:tc>
      </w:tr>
      <w:tr w:rsidR="0027471B">
        <w:trPr>
          <w:cantSplit/>
          <w:trHeight w:val="743"/>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0" w:lineRule="atLeast"/>
              <w:jc w:val="center"/>
              <w:rPr>
                <w:rFonts w:ascii="楷体" w:hAnsi="楷体"/>
                <w:sz w:val="28"/>
                <w:szCs w:val="28"/>
              </w:rPr>
            </w:pPr>
            <w:r>
              <w:rPr>
                <w:rFonts w:ascii="楷体" w:hAnsi="楷体"/>
                <w:sz w:val="28"/>
                <w:szCs w:val="28"/>
              </w:rPr>
              <w:t>专项（项目）完工验收情况</w:t>
            </w:r>
          </w:p>
        </w:tc>
        <w:tc>
          <w:tcPr>
            <w:tcW w:w="6506" w:type="dxa"/>
            <w:gridSpan w:val="6"/>
            <w:tcBorders>
              <w:top w:val="single" w:sz="4" w:space="0" w:color="auto"/>
              <w:left w:val="nil"/>
              <w:bottom w:val="single" w:sz="4" w:space="0" w:color="auto"/>
              <w:right w:val="single" w:sz="4" w:space="0" w:color="auto"/>
            </w:tcBorders>
            <w:vAlign w:val="center"/>
          </w:tcPr>
          <w:p w:rsidR="0027471B" w:rsidRDefault="0027471B">
            <w:pPr>
              <w:rPr>
                <w:rFonts w:ascii="楷体" w:hAnsi="楷体"/>
                <w:sz w:val="28"/>
                <w:szCs w:val="28"/>
              </w:rPr>
            </w:pPr>
            <w:r>
              <w:rPr>
                <w:rFonts w:ascii="楷体" w:hAnsi="楷体" w:hint="eastAsia"/>
                <w:sz w:val="28"/>
                <w:szCs w:val="28"/>
              </w:rPr>
              <w:t>邵阳市</w:t>
            </w:r>
            <w:r>
              <w:rPr>
                <w:rFonts w:ascii="楷体" w:hAnsi="楷体" w:hint="eastAsia"/>
                <w:sz w:val="28"/>
                <w:szCs w:val="28"/>
              </w:rPr>
              <w:t>21</w:t>
            </w:r>
            <w:r>
              <w:rPr>
                <w:rFonts w:ascii="楷体" w:hAnsi="楷体" w:hint="eastAsia"/>
                <w:sz w:val="28"/>
                <w:szCs w:val="28"/>
              </w:rPr>
              <w:t>所省级实事项目园被省教育厅确认为合格园。</w:t>
            </w:r>
          </w:p>
        </w:tc>
      </w:tr>
      <w:tr w:rsidR="0027471B">
        <w:trPr>
          <w:cantSplit/>
          <w:trHeight w:val="1180"/>
          <w:jc w:val="center"/>
        </w:trPr>
        <w:tc>
          <w:tcPr>
            <w:tcW w:w="540" w:type="dxa"/>
            <w:vMerge w:val="restart"/>
            <w:tcBorders>
              <w:top w:val="nil"/>
              <w:left w:val="single" w:sz="4" w:space="0" w:color="auto"/>
              <w:bottom w:val="single" w:sz="4" w:space="0" w:color="auto"/>
              <w:right w:val="single" w:sz="4" w:space="0" w:color="auto"/>
            </w:tcBorders>
          </w:tcPr>
          <w:p w:rsidR="0027471B" w:rsidRDefault="0027471B">
            <w:pPr>
              <w:spacing w:line="0" w:lineRule="atLeast"/>
              <w:rPr>
                <w:rFonts w:ascii="楷体" w:hAnsi="楷体"/>
                <w:sz w:val="28"/>
                <w:szCs w:val="28"/>
              </w:rPr>
            </w:pPr>
            <w:r>
              <w:rPr>
                <w:rFonts w:ascii="楷体" w:hAnsi="楷体"/>
                <w:sz w:val="28"/>
                <w:szCs w:val="28"/>
              </w:rPr>
              <w:t>资金管理情况</w:t>
            </w: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560" w:lineRule="exact"/>
              <w:jc w:val="center"/>
              <w:rPr>
                <w:rFonts w:ascii="楷体" w:hAnsi="楷体"/>
                <w:sz w:val="28"/>
                <w:szCs w:val="28"/>
              </w:rPr>
            </w:pPr>
            <w:r>
              <w:rPr>
                <w:rFonts w:ascii="楷体" w:hAnsi="楷体"/>
                <w:sz w:val="28"/>
                <w:szCs w:val="28"/>
              </w:rPr>
              <w:t>资金使用管理</w:t>
            </w:r>
          </w:p>
        </w:tc>
        <w:tc>
          <w:tcPr>
            <w:tcW w:w="6506" w:type="dxa"/>
            <w:gridSpan w:val="6"/>
            <w:tcBorders>
              <w:top w:val="single" w:sz="4" w:space="0" w:color="auto"/>
              <w:left w:val="nil"/>
              <w:bottom w:val="single" w:sz="4" w:space="0" w:color="auto"/>
              <w:right w:val="single" w:sz="4" w:space="0" w:color="auto"/>
            </w:tcBorders>
            <w:vAlign w:val="center"/>
          </w:tcPr>
          <w:p w:rsidR="0027471B" w:rsidRDefault="0027471B">
            <w:pPr>
              <w:jc w:val="left"/>
              <w:rPr>
                <w:rFonts w:ascii="楷体" w:hAnsi="楷体"/>
                <w:sz w:val="28"/>
                <w:szCs w:val="28"/>
              </w:rPr>
            </w:pPr>
            <w:r>
              <w:rPr>
                <w:rFonts w:ascii="楷体" w:hAnsi="楷体" w:hint="eastAsia"/>
                <w:sz w:val="28"/>
                <w:szCs w:val="28"/>
              </w:rPr>
              <w:t>无</w:t>
            </w:r>
            <w:r>
              <w:rPr>
                <w:rFonts w:ascii="楷体" w:hAnsi="楷体"/>
                <w:sz w:val="28"/>
                <w:szCs w:val="28"/>
              </w:rPr>
              <w:t>超标准开支、超预算等情况。</w:t>
            </w:r>
          </w:p>
        </w:tc>
      </w:tr>
      <w:tr w:rsidR="0027471B">
        <w:trPr>
          <w:cantSplit/>
          <w:trHeight w:val="986"/>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560" w:lineRule="exact"/>
              <w:jc w:val="center"/>
              <w:rPr>
                <w:rFonts w:ascii="楷体" w:hAnsi="楷体"/>
                <w:sz w:val="28"/>
                <w:szCs w:val="28"/>
              </w:rPr>
            </w:pPr>
            <w:r>
              <w:rPr>
                <w:rFonts w:ascii="楷体" w:hAnsi="楷体"/>
                <w:sz w:val="28"/>
                <w:szCs w:val="28"/>
              </w:rPr>
              <w:t>财务管理制度</w:t>
            </w:r>
          </w:p>
        </w:tc>
        <w:tc>
          <w:tcPr>
            <w:tcW w:w="6506" w:type="dxa"/>
            <w:gridSpan w:val="6"/>
            <w:tcBorders>
              <w:top w:val="single" w:sz="4" w:space="0" w:color="auto"/>
              <w:left w:val="nil"/>
              <w:bottom w:val="single" w:sz="4" w:space="0" w:color="auto"/>
              <w:right w:val="single" w:sz="4" w:space="0" w:color="auto"/>
            </w:tcBorders>
            <w:vAlign w:val="center"/>
          </w:tcPr>
          <w:p w:rsidR="0027471B" w:rsidRDefault="0027471B">
            <w:pPr>
              <w:spacing w:line="560" w:lineRule="exact"/>
              <w:rPr>
                <w:rFonts w:ascii="楷体" w:hAnsi="楷体"/>
                <w:sz w:val="28"/>
                <w:szCs w:val="28"/>
              </w:rPr>
            </w:pPr>
            <w:r>
              <w:rPr>
                <w:rFonts w:ascii="楷体" w:hAnsi="楷体"/>
                <w:sz w:val="28"/>
                <w:szCs w:val="28"/>
              </w:rPr>
              <w:t>报账管理制度</w:t>
            </w:r>
          </w:p>
        </w:tc>
      </w:tr>
      <w:tr w:rsidR="0027471B">
        <w:trPr>
          <w:cantSplit/>
          <w:trHeight w:val="711"/>
          <w:jc w:val="center"/>
        </w:trPr>
        <w:tc>
          <w:tcPr>
            <w:tcW w:w="540" w:type="dxa"/>
            <w:vMerge w:val="restart"/>
            <w:tcBorders>
              <w:top w:val="nil"/>
              <w:left w:val="single" w:sz="4" w:space="0" w:color="auto"/>
              <w:bottom w:val="single" w:sz="4" w:space="0" w:color="auto"/>
              <w:right w:val="single" w:sz="4" w:space="0" w:color="auto"/>
            </w:tcBorders>
            <w:vAlign w:val="center"/>
          </w:tcPr>
          <w:p w:rsidR="0027471B" w:rsidRDefault="0027471B">
            <w:pPr>
              <w:spacing w:line="500" w:lineRule="exact"/>
              <w:jc w:val="center"/>
              <w:rPr>
                <w:rFonts w:ascii="楷体" w:hAnsi="楷体"/>
                <w:sz w:val="28"/>
                <w:szCs w:val="28"/>
              </w:rPr>
            </w:pPr>
            <w:r>
              <w:rPr>
                <w:rFonts w:ascii="楷体" w:hAnsi="楷体"/>
                <w:sz w:val="28"/>
                <w:szCs w:val="28"/>
              </w:rPr>
              <w:t>资金安排使用情</w:t>
            </w:r>
            <w:r>
              <w:rPr>
                <w:rFonts w:ascii="楷体" w:hAnsi="楷体"/>
                <w:sz w:val="28"/>
                <w:szCs w:val="28"/>
              </w:rPr>
              <w:lastRenderedPageBreak/>
              <w:t>况</w:t>
            </w:r>
          </w:p>
        </w:tc>
        <w:tc>
          <w:tcPr>
            <w:tcW w:w="2050" w:type="dxa"/>
            <w:tcBorders>
              <w:top w:val="single" w:sz="4" w:space="0" w:color="auto"/>
              <w:left w:val="nil"/>
              <w:bottom w:val="single" w:sz="4" w:space="0" w:color="auto"/>
              <w:right w:val="single" w:sz="4" w:space="0" w:color="auto"/>
            </w:tcBorders>
            <w:vAlign w:val="center"/>
          </w:tcPr>
          <w:p w:rsidR="0027471B" w:rsidRDefault="0027471B">
            <w:pPr>
              <w:spacing w:line="560" w:lineRule="exact"/>
              <w:jc w:val="center"/>
              <w:rPr>
                <w:rFonts w:ascii="楷体" w:hAnsi="楷体"/>
                <w:sz w:val="28"/>
                <w:szCs w:val="28"/>
              </w:rPr>
            </w:pPr>
            <w:r>
              <w:rPr>
                <w:rFonts w:ascii="楷体" w:hAnsi="楷体"/>
                <w:sz w:val="28"/>
                <w:szCs w:val="28"/>
              </w:rPr>
              <w:lastRenderedPageBreak/>
              <w:t>内容</w:t>
            </w:r>
          </w:p>
        </w:tc>
        <w:tc>
          <w:tcPr>
            <w:tcW w:w="1796"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sz w:val="28"/>
                <w:szCs w:val="28"/>
              </w:rPr>
              <w:t>应到位资金（万元）</w:t>
            </w:r>
          </w:p>
        </w:tc>
        <w:tc>
          <w:tcPr>
            <w:tcW w:w="1905" w:type="dxa"/>
            <w:gridSpan w:val="2"/>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sz w:val="28"/>
                <w:szCs w:val="28"/>
              </w:rPr>
              <w:t>实际到位资金（万元）</w:t>
            </w:r>
          </w:p>
        </w:tc>
        <w:tc>
          <w:tcPr>
            <w:tcW w:w="1425" w:type="dxa"/>
            <w:gridSpan w:val="2"/>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sz w:val="28"/>
                <w:szCs w:val="28"/>
              </w:rPr>
              <w:t>实际支出（万元）</w:t>
            </w:r>
          </w:p>
        </w:tc>
        <w:tc>
          <w:tcPr>
            <w:tcW w:w="1380"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sz w:val="28"/>
                <w:szCs w:val="28"/>
              </w:rPr>
              <w:t>结余资金（万元）</w:t>
            </w:r>
          </w:p>
        </w:tc>
      </w:tr>
      <w:tr w:rsidR="0027471B">
        <w:trPr>
          <w:cantSplit/>
          <w:trHeight w:val="463"/>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rPr>
                <w:rFonts w:ascii="楷体" w:hAnsi="楷体"/>
                <w:sz w:val="28"/>
                <w:szCs w:val="28"/>
              </w:rPr>
            </w:pPr>
            <w:r>
              <w:rPr>
                <w:rFonts w:ascii="楷体" w:hAnsi="楷体"/>
                <w:sz w:val="28"/>
                <w:szCs w:val="28"/>
              </w:rPr>
              <w:t>中央财政</w:t>
            </w:r>
          </w:p>
        </w:tc>
        <w:tc>
          <w:tcPr>
            <w:tcW w:w="1796"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p>
        </w:tc>
        <w:tc>
          <w:tcPr>
            <w:tcW w:w="1905" w:type="dxa"/>
            <w:gridSpan w:val="2"/>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p>
        </w:tc>
        <w:tc>
          <w:tcPr>
            <w:tcW w:w="1425" w:type="dxa"/>
            <w:gridSpan w:val="2"/>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p>
        </w:tc>
        <w:tc>
          <w:tcPr>
            <w:tcW w:w="1380"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p>
        </w:tc>
      </w:tr>
      <w:tr w:rsidR="0027471B">
        <w:trPr>
          <w:cantSplit/>
          <w:trHeight w:val="469"/>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sz w:val="28"/>
                <w:szCs w:val="28"/>
              </w:rPr>
              <w:t>省级财政</w:t>
            </w:r>
          </w:p>
        </w:tc>
        <w:tc>
          <w:tcPr>
            <w:tcW w:w="1796"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p>
        </w:tc>
        <w:tc>
          <w:tcPr>
            <w:tcW w:w="1905" w:type="dxa"/>
            <w:gridSpan w:val="2"/>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p>
        </w:tc>
        <w:tc>
          <w:tcPr>
            <w:tcW w:w="1425" w:type="dxa"/>
            <w:gridSpan w:val="2"/>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p>
        </w:tc>
        <w:tc>
          <w:tcPr>
            <w:tcW w:w="1380"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p>
        </w:tc>
      </w:tr>
      <w:tr w:rsidR="0027471B">
        <w:trPr>
          <w:cantSplit/>
          <w:trHeight w:val="475"/>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sz w:val="28"/>
                <w:szCs w:val="28"/>
              </w:rPr>
              <w:t>市级财政</w:t>
            </w:r>
          </w:p>
        </w:tc>
        <w:tc>
          <w:tcPr>
            <w:tcW w:w="1796"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hint="eastAsia"/>
                <w:sz w:val="28"/>
                <w:szCs w:val="28"/>
              </w:rPr>
              <w:t>8</w:t>
            </w:r>
          </w:p>
        </w:tc>
        <w:tc>
          <w:tcPr>
            <w:tcW w:w="1905" w:type="dxa"/>
            <w:gridSpan w:val="2"/>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hint="eastAsia"/>
                <w:sz w:val="28"/>
                <w:szCs w:val="28"/>
              </w:rPr>
              <w:t>8</w:t>
            </w:r>
          </w:p>
        </w:tc>
        <w:tc>
          <w:tcPr>
            <w:tcW w:w="1425" w:type="dxa"/>
            <w:gridSpan w:val="2"/>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hint="eastAsia"/>
                <w:sz w:val="28"/>
                <w:szCs w:val="28"/>
              </w:rPr>
              <w:t>8</w:t>
            </w:r>
          </w:p>
        </w:tc>
        <w:tc>
          <w:tcPr>
            <w:tcW w:w="1380"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hint="eastAsia"/>
                <w:sz w:val="28"/>
                <w:szCs w:val="28"/>
              </w:rPr>
              <w:t>0</w:t>
            </w:r>
          </w:p>
        </w:tc>
      </w:tr>
      <w:tr w:rsidR="0027471B">
        <w:trPr>
          <w:cantSplit/>
          <w:trHeight w:val="453"/>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sz w:val="28"/>
                <w:szCs w:val="28"/>
              </w:rPr>
              <w:t>其它</w:t>
            </w:r>
          </w:p>
        </w:tc>
        <w:tc>
          <w:tcPr>
            <w:tcW w:w="1796"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hint="eastAsia"/>
                <w:sz w:val="28"/>
                <w:szCs w:val="28"/>
              </w:rPr>
              <w:t>8</w:t>
            </w:r>
          </w:p>
        </w:tc>
        <w:tc>
          <w:tcPr>
            <w:tcW w:w="1905" w:type="dxa"/>
            <w:gridSpan w:val="2"/>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hint="eastAsia"/>
                <w:sz w:val="28"/>
                <w:szCs w:val="28"/>
              </w:rPr>
              <w:t>8</w:t>
            </w:r>
          </w:p>
        </w:tc>
        <w:tc>
          <w:tcPr>
            <w:tcW w:w="1425" w:type="dxa"/>
            <w:gridSpan w:val="2"/>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hint="eastAsia"/>
                <w:sz w:val="28"/>
                <w:szCs w:val="28"/>
              </w:rPr>
              <w:t>8</w:t>
            </w:r>
          </w:p>
        </w:tc>
        <w:tc>
          <w:tcPr>
            <w:tcW w:w="1380"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hint="eastAsia"/>
                <w:sz w:val="28"/>
                <w:szCs w:val="28"/>
              </w:rPr>
              <w:t>0</w:t>
            </w:r>
          </w:p>
        </w:tc>
      </w:tr>
      <w:tr w:rsidR="0027471B">
        <w:trPr>
          <w:cantSplit/>
          <w:trHeight w:val="477"/>
          <w:jc w:val="center"/>
        </w:trPr>
        <w:tc>
          <w:tcPr>
            <w:tcW w:w="540" w:type="dxa"/>
            <w:vMerge/>
            <w:tcBorders>
              <w:top w:val="nil"/>
              <w:left w:val="single" w:sz="4" w:space="0" w:color="auto"/>
              <w:bottom w:val="single" w:sz="4" w:space="0" w:color="auto"/>
              <w:right w:val="single" w:sz="4" w:space="0" w:color="auto"/>
            </w:tcBorders>
            <w:vAlign w:val="center"/>
          </w:tcPr>
          <w:p w:rsidR="0027471B" w:rsidRDefault="0027471B">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sz w:val="28"/>
                <w:szCs w:val="28"/>
              </w:rPr>
              <w:t>合</w:t>
            </w:r>
            <w:r>
              <w:rPr>
                <w:rFonts w:ascii="楷体" w:hAnsi="楷体"/>
                <w:sz w:val="28"/>
                <w:szCs w:val="28"/>
              </w:rPr>
              <w:t xml:space="preserve">  </w:t>
            </w:r>
            <w:r>
              <w:rPr>
                <w:rFonts w:ascii="楷体" w:hAnsi="楷体"/>
                <w:sz w:val="28"/>
                <w:szCs w:val="28"/>
              </w:rPr>
              <w:t>计</w:t>
            </w:r>
          </w:p>
        </w:tc>
        <w:tc>
          <w:tcPr>
            <w:tcW w:w="1796"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hint="eastAsia"/>
                <w:sz w:val="28"/>
                <w:szCs w:val="28"/>
              </w:rPr>
              <w:t>8</w:t>
            </w:r>
          </w:p>
        </w:tc>
        <w:tc>
          <w:tcPr>
            <w:tcW w:w="1905" w:type="dxa"/>
            <w:gridSpan w:val="2"/>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hint="eastAsia"/>
                <w:sz w:val="28"/>
                <w:szCs w:val="28"/>
              </w:rPr>
              <w:t>8</w:t>
            </w:r>
          </w:p>
        </w:tc>
        <w:tc>
          <w:tcPr>
            <w:tcW w:w="1425" w:type="dxa"/>
            <w:gridSpan w:val="2"/>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hint="eastAsia"/>
                <w:sz w:val="28"/>
                <w:szCs w:val="28"/>
              </w:rPr>
              <w:t>8</w:t>
            </w:r>
          </w:p>
        </w:tc>
        <w:tc>
          <w:tcPr>
            <w:tcW w:w="1380" w:type="dxa"/>
            <w:tcBorders>
              <w:top w:val="single" w:sz="4" w:space="0" w:color="auto"/>
              <w:left w:val="nil"/>
              <w:bottom w:val="single" w:sz="4" w:space="0" w:color="auto"/>
              <w:right w:val="single" w:sz="4" w:space="0" w:color="auto"/>
            </w:tcBorders>
            <w:vAlign w:val="center"/>
          </w:tcPr>
          <w:p w:rsidR="0027471B" w:rsidRDefault="0027471B">
            <w:pPr>
              <w:jc w:val="center"/>
              <w:rPr>
                <w:rFonts w:ascii="楷体" w:hAnsi="楷体"/>
                <w:sz w:val="28"/>
                <w:szCs w:val="28"/>
              </w:rPr>
            </w:pPr>
            <w:r>
              <w:rPr>
                <w:rFonts w:ascii="楷体" w:hAnsi="楷体" w:hint="eastAsia"/>
                <w:sz w:val="28"/>
                <w:szCs w:val="28"/>
              </w:rPr>
              <w:t>0</w:t>
            </w:r>
          </w:p>
        </w:tc>
      </w:tr>
      <w:tr w:rsidR="0027471B">
        <w:trPr>
          <w:trHeight w:val="2400"/>
          <w:jc w:val="center"/>
        </w:trPr>
        <w:tc>
          <w:tcPr>
            <w:tcW w:w="540" w:type="dxa"/>
            <w:tcBorders>
              <w:top w:val="single" w:sz="4" w:space="0" w:color="auto"/>
              <w:left w:val="single" w:sz="4" w:space="0" w:color="auto"/>
              <w:bottom w:val="single" w:sz="4" w:space="0" w:color="auto"/>
              <w:right w:val="single" w:sz="4" w:space="0" w:color="auto"/>
            </w:tcBorders>
            <w:vAlign w:val="center"/>
          </w:tcPr>
          <w:p w:rsidR="0027471B" w:rsidRDefault="0027471B">
            <w:pPr>
              <w:spacing w:line="320" w:lineRule="exact"/>
              <w:jc w:val="center"/>
              <w:rPr>
                <w:rFonts w:ascii="楷体" w:hAnsi="楷体"/>
                <w:sz w:val="28"/>
                <w:szCs w:val="28"/>
              </w:rPr>
            </w:pPr>
            <w:r>
              <w:rPr>
                <w:rFonts w:ascii="楷体" w:hAnsi="楷体"/>
                <w:sz w:val="28"/>
                <w:szCs w:val="28"/>
              </w:rPr>
              <w:lastRenderedPageBreak/>
              <w:t>产出成果</w:t>
            </w:r>
          </w:p>
        </w:tc>
        <w:tc>
          <w:tcPr>
            <w:tcW w:w="8556" w:type="dxa"/>
            <w:gridSpan w:val="7"/>
            <w:tcBorders>
              <w:top w:val="single" w:sz="4" w:space="0" w:color="auto"/>
              <w:left w:val="nil"/>
              <w:bottom w:val="single" w:sz="4" w:space="0" w:color="auto"/>
              <w:right w:val="single" w:sz="4" w:space="0" w:color="auto"/>
            </w:tcBorders>
            <w:vAlign w:val="center"/>
          </w:tcPr>
          <w:p w:rsidR="0027471B" w:rsidRDefault="0027471B">
            <w:pPr>
              <w:rPr>
                <w:rFonts w:ascii="楷体" w:hAnsi="楷体"/>
                <w:sz w:val="28"/>
                <w:szCs w:val="28"/>
              </w:rPr>
            </w:pPr>
            <w:r>
              <w:rPr>
                <w:rFonts w:ascii="楷体" w:hAnsi="楷体" w:hint="eastAsia"/>
                <w:sz w:val="28"/>
                <w:szCs w:val="28"/>
              </w:rPr>
              <w:t>我市</w:t>
            </w:r>
            <w:r>
              <w:rPr>
                <w:rFonts w:ascii="楷体" w:hAnsi="楷体" w:hint="eastAsia"/>
                <w:sz w:val="28"/>
                <w:szCs w:val="28"/>
              </w:rPr>
              <w:t>21</w:t>
            </w:r>
            <w:r>
              <w:rPr>
                <w:rFonts w:ascii="楷体" w:hAnsi="楷体" w:hint="eastAsia"/>
                <w:sz w:val="28"/>
                <w:szCs w:val="28"/>
              </w:rPr>
              <w:t>所幼儿园顺利通过省级督导评估验收。</w:t>
            </w:r>
          </w:p>
        </w:tc>
      </w:tr>
      <w:tr w:rsidR="0027471B">
        <w:trPr>
          <w:trHeight w:val="2155"/>
          <w:jc w:val="center"/>
        </w:trPr>
        <w:tc>
          <w:tcPr>
            <w:tcW w:w="540" w:type="dxa"/>
            <w:tcBorders>
              <w:top w:val="single" w:sz="4" w:space="0" w:color="auto"/>
              <w:left w:val="single" w:sz="4" w:space="0" w:color="auto"/>
              <w:bottom w:val="single" w:sz="4" w:space="0" w:color="auto"/>
              <w:right w:val="single" w:sz="4" w:space="0" w:color="auto"/>
            </w:tcBorders>
          </w:tcPr>
          <w:p w:rsidR="0027471B" w:rsidRDefault="0027471B">
            <w:pPr>
              <w:spacing w:line="320" w:lineRule="exact"/>
              <w:jc w:val="center"/>
              <w:rPr>
                <w:rFonts w:ascii="楷体" w:hAnsi="楷体"/>
                <w:sz w:val="28"/>
                <w:szCs w:val="28"/>
              </w:rPr>
            </w:pPr>
          </w:p>
          <w:p w:rsidR="0027471B" w:rsidRDefault="0027471B">
            <w:pPr>
              <w:spacing w:line="320" w:lineRule="exact"/>
              <w:jc w:val="center"/>
              <w:rPr>
                <w:rFonts w:ascii="楷体" w:hAnsi="楷体"/>
                <w:sz w:val="28"/>
                <w:szCs w:val="28"/>
              </w:rPr>
            </w:pPr>
          </w:p>
          <w:p w:rsidR="0027471B" w:rsidRDefault="0027471B">
            <w:pPr>
              <w:spacing w:line="320" w:lineRule="exact"/>
              <w:jc w:val="center"/>
              <w:rPr>
                <w:rFonts w:ascii="楷体" w:hAnsi="楷体"/>
                <w:sz w:val="28"/>
                <w:szCs w:val="28"/>
              </w:rPr>
            </w:pPr>
            <w:r>
              <w:rPr>
                <w:rFonts w:ascii="楷体" w:hAnsi="楷体"/>
                <w:sz w:val="28"/>
                <w:szCs w:val="28"/>
              </w:rPr>
              <w:t>产出效益</w:t>
            </w:r>
          </w:p>
        </w:tc>
        <w:tc>
          <w:tcPr>
            <w:tcW w:w="8556" w:type="dxa"/>
            <w:gridSpan w:val="7"/>
            <w:tcBorders>
              <w:top w:val="single" w:sz="4" w:space="0" w:color="auto"/>
              <w:left w:val="nil"/>
              <w:bottom w:val="single" w:sz="4" w:space="0" w:color="auto"/>
              <w:right w:val="single" w:sz="4" w:space="0" w:color="auto"/>
            </w:tcBorders>
          </w:tcPr>
          <w:p w:rsidR="0027471B" w:rsidRDefault="0027471B">
            <w:pPr>
              <w:ind w:left="140"/>
              <w:rPr>
                <w:rFonts w:ascii="楷体" w:hAnsi="楷体"/>
                <w:sz w:val="28"/>
                <w:szCs w:val="28"/>
              </w:rPr>
            </w:pPr>
            <w:r>
              <w:rPr>
                <w:rFonts w:ascii="楷体" w:hAnsi="楷体" w:hint="eastAsia"/>
                <w:sz w:val="28"/>
                <w:szCs w:val="28"/>
              </w:rPr>
              <w:t>1.</w:t>
            </w:r>
            <w:r>
              <w:rPr>
                <w:rFonts w:ascii="楷体" w:hAnsi="楷体" w:hint="eastAsia"/>
                <w:sz w:val="28"/>
                <w:szCs w:val="28"/>
              </w:rPr>
              <w:t>各县市区按时完成了“省级实事项目园”的建设任务。</w:t>
            </w:r>
          </w:p>
          <w:p w:rsidR="0027471B" w:rsidRDefault="0027471B">
            <w:pPr>
              <w:ind w:left="140"/>
              <w:rPr>
                <w:rFonts w:ascii="楷体" w:hAnsi="楷体"/>
                <w:sz w:val="28"/>
                <w:szCs w:val="28"/>
              </w:rPr>
            </w:pPr>
            <w:r>
              <w:rPr>
                <w:rFonts w:ascii="楷体" w:hAnsi="楷体" w:hint="eastAsia"/>
                <w:sz w:val="28"/>
                <w:szCs w:val="28"/>
              </w:rPr>
              <w:t>2.</w:t>
            </w:r>
            <w:r>
              <w:rPr>
                <w:rFonts w:ascii="楷体" w:hAnsi="楷体" w:hint="eastAsia"/>
                <w:sz w:val="28"/>
                <w:szCs w:val="28"/>
              </w:rPr>
              <w:t>各县市区政府加大建设经费投入，各“省级实事项目园”园硬件建设、教育经费投入、教师队伍建设、幼儿园管理等方面都达到了评估验收标准。</w:t>
            </w:r>
          </w:p>
          <w:p w:rsidR="0027471B" w:rsidRDefault="0027471B">
            <w:pPr>
              <w:ind w:left="140"/>
              <w:rPr>
                <w:rFonts w:ascii="楷体" w:hAnsi="楷体"/>
                <w:sz w:val="28"/>
                <w:szCs w:val="28"/>
              </w:rPr>
            </w:pPr>
            <w:r>
              <w:rPr>
                <w:rFonts w:ascii="楷体" w:hAnsi="楷体" w:hint="eastAsia"/>
                <w:sz w:val="28"/>
                <w:szCs w:val="28"/>
              </w:rPr>
              <w:t>3.</w:t>
            </w:r>
            <w:r>
              <w:rPr>
                <w:rFonts w:ascii="楷体" w:hAnsi="楷体" w:hint="eastAsia"/>
                <w:sz w:val="28"/>
                <w:szCs w:val="28"/>
              </w:rPr>
              <w:t>全面提升了我市农村公办幼儿园的办学水平。</w:t>
            </w:r>
            <w:bookmarkStart w:id="0" w:name="_GoBack"/>
            <w:bookmarkEnd w:id="0"/>
          </w:p>
        </w:tc>
      </w:tr>
      <w:tr w:rsidR="0027471B">
        <w:trPr>
          <w:trHeight w:val="1654"/>
          <w:jc w:val="center"/>
        </w:trPr>
        <w:tc>
          <w:tcPr>
            <w:tcW w:w="540" w:type="dxa"/>
            <w:tcBorders>
              <w:top w:val="single" w:sz="4" w:space="0" w:color="auto"/>
              <w:left w:val="single" w:sz="4" w:space="0" w:color="auto"/>
              <w:bottom w:val="single" w:sz="4" w:space="0" w:color="auto"/>
              <w:right w:val="single" w:sz="4" w:space="0" w:color="auto"/>
            </w:tcBorders>
          </w:tcPr>
          <w:p w:rsidR="0027471B" w:rsidRDefault="0027471B">
            <w:pPr>
              <w:spacing w:line="320" w:lineRule="exact"/>
              <w:jc w:val="center"/>
              <w:rPr>
                <w:rFonts w:ascii="楷体" w:hAnsi="楷体"/>
                <w:sz w:val="28"/>
                <w:szCs w:val="28"/>
              </w:rPr>
            </w:pPr>
            <w:r>
              <w:rPr>
                <w:rFonts w:ascii="楷体" w:hAnsi="楷体"/>
                <w:sz w:val="28"/>
                <w:szCs w:val="28"/>
              </w:rPr>
              <w:t>自评结论</w:t>
            </w:r>
          </w:p>
        </w:tc>
        <w:tc>
          <w:tcPr>
            <w:tcW w:w="8556" w:type="dxa"/>
            <w:gridSpan w:val="7"/>
            <w:tcBorders>
              <w:top w:val="single" w:sz="4" w:space="0" w:color="auto"/>
              <w:left w:val="nil"/>
              <w:bottom w:val="single" w:sz="4" w:space="0" w:color="auto"/>
              <w:right w:val="single" w:sz="4" w:space="0" w:color="auto"/>
            </w:tcBorders>
          </w:tcPr>
          <w:p w:rsidR="0027471B" w:rsidRDefault="0027471B">
            <w:pPr>
              <w:rPr>
                <w:rFonts w:ascii="楷体" w:hAnsi="楷体"/>
                <w:sz w:val="28"/>
                <w:szCs w:val="28"/>
              </w:rPr>
            </w:pPr>
            <w:r>
              <w:rPr>
                <w:rFonts w:ascii="楷体" w:hAnsi="楷体"/>
                <w:sz w:val="28"/>
                <w:szCs w:val="28"/>
              </w:rPr>
              <w:t xml:space="preserve"> </w:t>
            </w:r>
            <w:r>
              <w:rPr>
                <w:rFonts w:ascii="楷体" w:hAnsi="楷体"/>
                <w:sz w:val="28"/>
                <w:szCs w:val="28"/>
              </w:rPr>
              <w:t>有效</w:t>
            </w:r>
          </w:p>
        </w:tc>
      </w:tr>
      <w:tr w:rsidR="0027471B">
        <w:trPr>
          <w:trHeight w:val="1849"/>
          <w:jc w:val="center"/>
        </w:trPr>
        <w:tc>
          <w:tcPr>
            <w:tcW w:w="540" w:type="dxa"/>
            <w:tcBorders>
              <w:top w:val="single" w:sz="4" w:space="0" w:color="auto"/>
              <w:left w:val="single" w:sz="4" w:space="0" w:color="auto"/>
              <w:bottom w:val="single" w:sz="4" w:space="0" w:color="auto"/>
              <w:right w:val="single" w:sz="4" w:space="0" w:color="auto"/>
            </w:tcBorders>
          </w:tcPr>
          <w:p w:rsidR="0027471B" w:rsidRDefault="0027471B">
            <w:pPr>
              <w:spacing w:line="320" w:lineRule="exact"/>
              <w:jc w:val="center"/>
              <w:rPr>
                <w:rFonts w:ascii="楷体" w:hAnsi="楷体"/>
                <w:sz w:val="28"/>
                <w:szCs w:val="28"/>
              </w:rPr>
            </w:pPr>
            <w:r>
              <w:rPr>
                <w:rFonts w:ascii="楷体" w:hAnsi="楷体"/>
                <w:sz w:val="28"/>
                <w:szCs w:val="28"/>
              </w:rPr>
              <w:t>问题与建议</w:t>
            </w:r>
          </w:p>
        </w:tc>
        <w:tc>
          <w:tcPr>
            <w:tcW w:w="8556" w:type="dxa"/>
            <w:gridSpan w:val="7"/>
            <w:tcBorders>
              <w:top w:val="single" w:sz="4" w:space="0" w:color="auto"/>
              <w:left w:val="nil"/>
              <w:bottom w:val="single" w:sz="4" w:space="0" w:color="auto"/>
              <w:right w:val="single" w:sz="4" w:space="0" w:color="auto"/>
            </w:tcBorders>
          </w:tcPr>
          <w:p w:rsidR="0027471B" w:rsidRDefault="0027471B" w:rsidP="005D75AA">
            <w:pPr>
              <w:rPr>
                <w:rFonts w:ascii="楷体" w:hAnsi="楷体"/>
                <w:sz w:val="28"/>
                <w:szCs w:val="28"/>
              </w:rPr>
            </w:pPr>
            <w:r>
              <w:rPr>
                <w:rFonts w:ascii="楷体" w:hAnsi="楷体"/>
                <w:sz w:val="28"/>
                <w:szCs w:val="28"/>
              </w:rPr>
              <w:t xml:space="preserve"> </w:t>
            </w:r>
          </w:p>
        </w:tc>
      </w:tr>
      <w:tr w:rsidR="0027471B">
        <w:trPr>
          <w:trHeight w:val="2531"/>
          <w:jc w:val="center"/>
        </w:trPr>
        <w:tc>
          <w:tcPr>
            <w:tcW w:w="540" w:type="dxa"/>
            <w:tcBorders>
              <w:top w:val="single" w:sz="4" w:space="0" w:color="auto"/>
              <w:left w:val="single" w:sz="4" w:space="0" w:color="auto"/>
              <w:bottom w:val="single" w:sz="4" w:space="0" w:color="auto"/>
              <w:right w:val="single" w:sz="4" w:space="0" w:color="auto"/>
            </w:tcBorders>
          </w:tcPr>
          <w:p w:rsidR="0027471B" w:rsidRDefault="0027471B">
            <w:pPr>
              <w:spacing w:line="320" w:lineRule="exact"/>
              <w:jc w:val="center"/>
              <w:rPr>
                <w:rFonts w:ascii="楷体" w:hAnsi="楷体"/>
                <w:sz w:val="28"/>
                <w:szCs w:val="28"/>
              </w:rPr>
            </w:pPr>
            <w:r>
              <w:rPr>
                <w:rFonts w:ascii="楷体" w:hAnsi="楷体"/>
                <w:sz w:val="28"/>
                <w:szCs w:val="28"/>
              </w:rPr>
              <w:t>主管部门审核意见</w:t>
            </w:r>
          </w:p>
        </w:tc>
        <w:tc>
          <w:tcPr>
            <w:tcW w:w="8556" w:type="dxa"/>
            <w:gridSpan w:val="7"/>
            <w:tcBorders>
              <w:top w:val="single" w:sz="4" w:space="0" w:color="auto"/>
              <w:left w:val="nil"/>
              <w:bottom w:val="single" w:sz="4" w:space="0" w:color="auto"/>
              <w:right w:val="single" w:sz="4" w:space="0" w:color="auto"/>
            </w:tcBorders>
          </w:tcPr>
          <w:p w:rsidR="0027471B" w:rsidRDefault="0027471B">
            <w:pPr>
              <w:rPr>
                <w:rFonts w:ascii="楷体" w:hAnsi="楷体"/>
                <w:sz w:val="28"/>
                <w:szCs w:val="28"/>
              </w:rPr>
            </w:pPr>
          </w:p>
          <w:p w:rsidR="0027471B" w:rsidRDefault="0027471B">
            <w:pPr>
              <w:rPr>
                <w:rFonts w:ascii="楷体" w:hAnsi="楷体"/>
                <w:sz w:val="28"/>
                <w:szCs w:val="28"/>
              </w:rPr>
            </w:pPr>
          </w:p>
          <w:p w:rsidR="0027471B" w:rsidRDefault="0027471B">
            <w:pPr>
              <w:rPr>
                <w:rFonts w:ascii="楷体" w:hAnsi="楷体"/>
                <w:sz w:val="28"/>
                <w:szCs w:val="28"/>
              </w:rPr>
            </w:pPr>
            <w:r>
              <w:rPr>
                <w:rFonts w:ascii="楷体" w:hAnsi="楷体"/>
                <w:sz w:val="28"/>
                <w:szCs w:val="28"/>
              </w:rPr>
              <w:t>主管部门（盖章）：</w:t>
            </w:r>
          </w:p>
        </w:tc>
      </w:tr>
    </w:tbl>
    <w:p w:rsidR="00330C57" w:rsidRDefault="005D75AA">
      <w:pPr>
        <w:spacing w:line="480" w:lineRule="exact"/>
        <w:rPr>
          <w:rFonts w:ascii="楷体" w:hAnsi="楷体"/>
          <w:sz w:val="32"/>
          <w:szCs w:val="32"/>
        </w:rPr>
      </w:pPr>
      <w:r>
        <w:rPr>
          <w:rFonts w:ascii="楷体" w:hAnsi="楷体"/>
          <w:sz w:val="32"/>
          <w:szCs w:val="32"/>
        </w:rPr>
        <w:t>单位负责人（签章）：</w:t>
      </w:r>
      <w:r>
        <w:rPr>
          <w:rFonts w:ascii="楷体" w:hAnsi="楷体"/>
          <w:sz w:val="32"/>
          <w:szCs w:val="32"/>
        </w:rPr>
        <w:t xml:space="preserve"> </w:t>
      </w:r>
      <w:r w:rsidR="005613DD">
        <w:rPr>
          <w:rFonts w:ascii="楷体" w:hAnsi="楷体" w:hint="eastAsia"/>
          <w:sz w:val="32"/>
          <w:szCs w:val="32"/>
        </w:rPr>
        <w:t>肖玉叶</w:t>
      </w:r>
      <w:r>
        <w:rPr>
          <w:rFonts w:ascii="楷体" w:hAnsi="楷体"/>
          <w:sz w:val="32"/>
          <w:szCs w:val="32"/>
        </w:rPr>
        <w:t xml:space="preserve">  </w:t>
      </w:r>
    </w:p>
    <w:p w:rsidR="00330C57" w:rsidRDefault="005D75AA">
      <w:pPr>
        <w:spacing w:line="480" w:lineRule="exact"/>
        <w:rPr>
          <w:rFonts w:ascii="楷体" w:hAnsi="楷体"/>
          <w:sz w:val="32"/>
          <w:szCs w:val="32"/>
        </w:rPr>
      </w:pPr>
      <w:r>
        <w:rPr>
          <w:rFonts w:ascii="楷体" w:hAnsi="楷体"/>
          <w:sz w:val="32"/>
          <w:szCs w:val="32"/>
        </w:rPr>
        <w:t>专项（项目）负责人（签章）：</w:t>
      </w:r>
      <w:r>
        <w:rPr>
          <w:rFonts w:ascii="楷体" w:hAnsi="楷体"/>
          <w:sz w:val="32"/>
          <w:szCs w:val="32"/>
        </w:rPr>
        <w:t xml:space="preserve"> </w:t>
      </w:r>
      <w:r w:rsidR="005613DD">
        <w:rPr>
          <w:rFonts w:ascii="楷体" w:hAnsi="楷体" w:hint="eastAsia"/>
          <w:sz w:val="32"/>
          <w:szCs w:val="32"/>
        </w:rPr>
        <w:t>杨进琼</w:t>
      </w:r>
      <w:r>
        <w:rPr>
          <w:rFonts w:ascii="楷体" w:hAnsi="楷体"/>
          <w:sz w:val="32"/>
          <w:szCs w:val="32"/>
        </w:rPr>
        <w:t xml:space="preserve">  </w:t>
      </w:r>
    </w:p>
    <w:p w:rsidR="00330C57" w:rsidRDefault="005D75AA">
      <w:pPr>
        <w:spacing w:line="480" w:lineRule="exact"/>
      </w:pPr>
      <w:r>
        <w:rPr>
          <w:rFonts w:ascii="楷体" w:hAnsi="楷体"/>
          <w:sz w:val="32"/>
          <w:szCs w:val="32"/>
        </w:rPr>
        <w:t>评价负责人（签章）：</w:t>
      </w:r>
    </w:p>
    <w:sectPr w:rsidR="00330C57" w:rsidSect="00330C5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A320910"/>
    <w:multiLevelType w:val="singleLevel"/>
    <w:tmpl w:val="BA320910"/>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B4908"/>
    <w:rsid w:val="0000635B"/>
    <w:rsid w:val="00250255"/>
    <w:rsid w:val="0027471B"/>
    <w:rsid w:val="00330C57"/>
    <w:rsid w:val="00386B32"/>
    <w:rsid w:val="004830C2"/>
    <w:rsid w:val="005613DD"/>
    <w:rsid w:val="00575D1D"/>
    <w:rsid w:val="005D75AA"/>
    <w:rsid w:val="006D23C8"/>
    <w:rsid w:val="008B4908"/>
    <w:rsid w:val="00901A31"/>
    <w:rsid w:val="00C153E9"/>
    <w:rsid w:val="00D43F86"/>
    <w:rsid w:val="2DDD431F"/>
    <w:rsid w:val="58BA4CE4"/>
    <w:rsid w:val="76AC72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0C57"/>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226</Words>
  <Characters>1292</Characters>
  <Application>Microsoft Office Word</Application>
  <DocSecurity>0</DocSecurity>
  <Lines>10</Lines>
  <Paragraphs>3</Paragraphs>
  <ScaleCrop>false</ScaleCrop>
  <Company>微软公司</Company>
  <LinksUpToDate>false</LinksUpToDate>
  <CharactersWithSpaces>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微软用户</dc:creator>
  <cp:lastModifiedBy>Administrator</cp:lastModifiedBy>
  <cp:revision>10</cp:revision>
  <cp:lastPrinted>2020-06-03T08:02:00Z</cp:lastPrinted>
  <dcterms:created xsi:type="dcterms:W3CDTF">2019-05-28T00:53:00Z</dcterms:created>
  <dcterms:modified xsi:type="dcterms:W3CDTF">2020-06-17T03:26:00Z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